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39" w:rsidRDefault="00867439" w:rsidP="00867439">
      <w:r>
        <w:rPr>
          <w:noProof/>
          <w:lang w:eastAsia="de-AT"/>
        </w:rPr>
        <w:drawing>
          <wp:inline distT="0" distB="0" distL="0" distR="0" wp14:anchorId="34816452">
            <wp:extent cx="2585085" cy="719455"/>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085" cy="719455"/>
                    </a:xfrm>
                    <a:prstGeom prst="rect">
                      <a:avLst/>
                    </a:prstGeom>
                    <a:noFill/>
                  </pic:spPr>
                </pic:pic>
              </a:graphicData>
            </a:graphic>
          </wp:inline>
        </w:drawing>
      </w:r>
    </w:p>
    <w:p w:rsidR="00867439" w:rsidRDefault="00867439" w:rsidP="00867439"/>
    <w:p w:rsidR="00867439" w:rsidRDefault="00867439" w:rsidP="00867439"/>
    <w:p w:rsidR="00867439" w:rsidRDefault="00867439" w:rsidP="00867439"/>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r w:rsidRPr="00867439">
        <w:rPr>
          <w:rFonts w:ascii="Helvetica LT Com" w:hAnsi="Helvetica LT Com"/>
        </w:rPr>
        <w:t xml:space="preserve">Pressekonferenz                                                                                </w:t>
      </w:r>
    </w:p>
    <w:p w:rsidR="00867439" w:rsidRPr="00867439" w:rsidRDefault="00867439" w:rsidP="00867439">
      <w:pPr>
        <w:rPr>
          <w:rFonts w:ascii="Helvetica LT Com" w:hAnsi="Helvetica LT Com"/>
        </w:rPr>
      </w:pPr>
      <w:r w:rsidRPr="00867439">
        <w:rPr>
          <w:rFonts w:ascii="Helvetica LT Com" w:hAnsi="Helvetica LT Com"/>
        </w:rPr>
        <w:tab/>
      </w:r>
      <w:r w:rsidRPr="00867439">
        <w:rPr>
          <w:rFonts w:ascii="Helvetica LT Com" w:hAnsi="Helvetica LT Com"/>
        </w:rPr>
        <w:tab/>
      </w:r>
      <w:r w:rsidRPr="00867439">
        <w:rPr>
          <w:rFonts w:ascii="Helvetica LT Com" w:hAnsi="Helvetica LT Com"/>
        </w:rPr>
        <w:tab/>
      </w: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r w:rsidRPr="00867439">
        <w:rPr>
          <w:rFonts w:ascii="Helvetica LT Com" w:hAnsi="Helvetica LT Com"/>
        </w:rPr>
        <w:tab/>
      </w:r>
      <w:r w:rsidRPr="00867439">
        <w:rPr>
          <w:rFonts w:ascii="Helvetica LT Com" w:hAnsi="Helvetica LT Com"/>
        </w:rPr>
        <w:tab/>
      </w:r>
      <w:r w:rsidRPr="00867439">
        <w:rPr>
          <w:rFonts w:ascii="Helvetica LT Com" w:hAnsi="Helvetica LT Com"/>
        </w:rPr>
        <w:tab/>
      </w:r>
    </w:p>
    <w:p w:rsidR="00867439" w:rsidRPr="00867439" w:rsidRDefault="00867439" w:rsidP="00867439">
      <w:pPr>
        <w:rPr>
          <w:rFonts w:ascii="Helvetica LT Com" w:hAnsi="Helvetica LT Com"/>
        </w:rPr>
      </w:pPr>
    </w:p>
    <w:p w:rsidR="009C5FAC" w:rsidRPr="00867439" w:rsidRDefault="00867439" w:rsidP="009C5FAC">
      <w:pPr>
        <w:rPr>
          <w:rFonts w:ascii="Helvetica LT Com" w:hAnsi="Helvetica LT Com"/>
        </w:rPr>
      </w:pPr>
      <w:r w:rsidRPr="00867439">
        <w:rPr>
          <w:rFonts w:ascii="Helvetica LT Com" w:hAnsi="Helvetica LT Com"/>
        </w:rPr>
        <w:t>Thema:</w:t>
      </w:r>
      <w:r w:rsidR="001F70F6">
        <w:rPr>
          <w:rFonts w:ascii="Helvetica LT Com" w:hAnsi="Helvetica LT Com"/>
        </w:rPr>
        <w:t xml:space="preserve"> Arm im Alter</w:t>
      </w:r>
      <w:r w:rsidR="00D87507">
        <w:rPr>
          <w:rFonts w:ascii="Helvetica LT Com" w:hAnsi="Helvetica LT Com"/>
        </w:rPr>
        <w:t xml:space="preserve"> </w:t>
      </w:r>
      <w:r w:rsidR="00DF16F6">
        <w:rPr>
          <w:rFonts w:ascii="Helvetica LT Com" w:hAnsi="Helvetica LT Com"/>
        </w:rPr>
        <w:tab/>
      </w:r>
    </w:p>
    <w:p w:rsidR="00867439" w:rsidRPr="00867439" w:rsidRDefault="00867439" w:rsidP="00867439">
      <w:pPr>
        <w:rPr>
          <w:rFonts w:ascii="Helvetica LT Com" w:hAnsi="Helvetica LT Com"/>
        </w:rPr>
      </w:pPr>
    </w:p>
    <w:p w:rsidR="009C5FAC" w:rsidRDefault="009C5FAC" w:rsidP="00126910">
      <w:pPr>
        <w:rPr>
          <w:rFonts w:ascii="Helvetica LT Com" w:hAnsi="Helvetica LT Com"/>
        </w:rPr>
      </w:pPr>
    </w:p>
    <w:p w:rsidR="009C5FAC" w:rsidRPr="00126910" w:rsidRDefault="009C5FAC" w:rsidP="00126910">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rPr>
      </w:pPr>
    </w:p>
    <w:p w:rsidR="00867439" w:rsidRPr="00867439" w:rsidRDefault="00867439" w:rsidP="00867439">
      <w:pPr>
        <w:rPr>
          <w:rFonts w:ascii="Helvetica LT Com" w:hAnsi="Helvetica LT Com"/>
          <w:u w:val="single"/>
        </w:rPr>
      </w:pPr>
      <w:r w:rsidRPr="00867439">
        <w:rPr>
          <w:rFonts w:ascii="Helvetica LT Com" w:hAnsi="Helvetica LT Com"/>
          <w:u w:val="single"/>
        </w:rPr>
        <w:t>Als GesprächspartnerInnen stehen Ihnen zur Verfügung:</w:t>
      </w:r>
    </w:p>
    <w:p w:rsidR="00867439" w:rsidRDefault="00867439" w:rsidP="00867439"/>
    <w:p w:rsidR="00867439" w:rsidRDefault="00867439" w:rsidP="00867439"/>
    <w:p w:rsidR="00867439" w:rsidRDefault="00867439" w:rsidP="00867439"/>
    <w:p w:rsidR="00867439" w:rsidRDefault="00867439" w:rsidP="00867439">
      <w:r>
        <w:t>Mag. Johannes Dines</w:t>
      </w:r>
      <w:r>
        <w:tab/>
      </w:r>
      <w:r>
        <w:tab/>
        <w:t>Caritas Direktor Salzburg</w:t>
      </w:r>
      <w:r>
        <w:tab/>
        <w:t xml:space="preserve"> </w:t>
      </w:r>
    </w:p>
    <w:p w:rsidR="002939CB" w:rsidRDefault="002939CB" w:rsidP="00867439"/>
    <w:p w:rsidR="00EE15EE" w:rsidRDefault="001B79F0" w:rsidP="00EE15EE">
      <w:r>
        <w:t>Dr.</w:t>
      </w:r>
      <w:r w:rsidRPr="001B79F0">
        <w:rPr>
          <w:vertAlign w:val="superscript"/>
        </w:rPr>
        <w:t>in</w:t>
      </w:r>
      <w:r>
        <w:t xml:space="preserve"> Edda Böhm-Ingram</w:t>
      </w:r>
      <w:r w:rsidR="002939CB">
        <w:tab/>
      </w:r>
      <w:r w:rsidR="002939CB">
        <w:tab/>
      </w:r>
      <w:r w:rsidR="00140FD5">
        <w:t xml:space="preserve">Caritas </w:t>
      </w:r>
      <w:r>
        <w:t>Bereichsleit</w:t>
      </w:r>
      <w:r w:rsidR="001D7D48">
        <w:t>erin</w:t>
      </w:r>
      <w:r>
        <w:t xml:space="preserve"> Soziale Arbeit</w:t>
      </w:r>
    </w:p>
    <w:p w:rsidR="001B79F0" w:rsidRDefault="001B79F0" w:rsidP="00EE15EE"/>
    <w:p w:rsidR="00723002" w:rsidRDefault="00723002">
      <w:bookmarkStart w:id="0" w:name="_GoBack"/>
      <w:bookmarkEnd w:id="0"/>
      <w:r>
        <w:br w:type="page"/>
      </w:r>
    </w:p>
    <w:p w:rsidR="00867439" w:rsidRDefault="00867439" w:rsidP="00867439"/>
    <w:p w:rsidR="003B10FB" w:rsidRDefault="009B0ACC">
      <w:r>
        <w:rPr>
          <w:noProof/>
          <w:lang w:eastAsia="de-AT"/>
        </w:rPr>
        <w:drawing>
          <wp:inline distT="0" distB="0" distL="0" distR="0" wp14:anchorId="793FF059">
            <wp:extent cx="2578735" cy="713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735" cy="713105"/>
                    </a:xfrm>
                    <a:prstGeom prst="rect">
                      <a:avLst/>
                    </a:prstGeom>
                    <a:noFill/>
                  </pic:spPr>
                </pic:pic>
              </a:graphicData>
            </a:graphic>
          </wp:inline>
        </w:drawing>
      </w:r>
    </w:p>
    <w:p w:rsidR="009B0ACC" w:rsidRDefault="009B0ACC"/>
    <w:p w:rsidR="009B0ACC" w:rsidRDefault="009B0ACC"/>
    <w:p w:rsidR="007E2A08" w:rsidRPr="00012320" w:rsidRDefault="007E2A08" w:rsidP="007E2A08">
      <w:pPr>
        <w:rPr>
          <w:rFonts w:ascii="Helvetica LT Com" w:hAnsi="Helvetica LT Com"/>
          <w:sz w:val="22"/>
        </w:rPr>
      </w:pPr>
    </w:p>
    <w:p w:rsidR="007E2A08" w:rsidRPr="00AF6B73" w:rsidRDefault="007E2A08" w:rsidP="007E2A08">
      <w:pPr>
        <w:rPr>
          <w:sz w:val="22"/>
        </w:rPr>
      </w:pPr>
      <w:r w:rsidRPr="00012320">
        <w:rPr>
          <w:rStyle w:val="berschrift1Zeichen"/>
          <w:rFonts w:ascii="Helvetica LT Com" w:hAnsi="Helvetica LT Com"/>
          <w:sz w:val="22"/>
        </w:rPr>
        <w:t>Pressekonferenz</w:t>
      </w:r>
      <w:r w:rsidRPr="00AF6B73">
        <w:rPr>
          <w:rStyle w:val="berschrift1Zeichen"/>
          <w:color w:val="FF9900"/>
          <w:sz w:val="22"/>
        </w:rPr>
        <w:tab/>
      </w:r>
      <w:r w:rsidRPr="00AF6B73">
        <w:rPr>
          <w:rStyle w:val="berschrift1Zeichen"/>
          <w:color w:val="FF9900"/>
          <w:sz w:val="22"/>
        </w:rPr>
        <w:tab/>
      </w:r>
      <w:r w:rsidRPr="00AF6B73">
        <w:rPr>
          <w:rStyle w:val="berschrift1Zeichen"/>
          <w:color w:val="FF9900"/>
          <w:sz w:val="22"/>
        </w:rPr>
        <w:tab/>
        <w:t xml:space="preserve">                                            </w:t>
      </w:r>
      <w:r w:rsidRPr="00AF6B73">
        <w:rPr>
          <w:rStyle w:val="berschrift1Zeichen"/>
          <w:color w:val="FF9900"/>
          <w:sz w:val="22"/>
        </w:rPr>
        <w:tab/>
      </w:r>
      <w:r w:rsidRPr="00AF6B73">
        <w:rPr>
          <w:rStyle w:val="berschrift1Zeichen"/>
          <w:color w:val="FF9900"/>
          <w:sz w:val="22"/>
        </w:rPr>
        <w:tab/>
        <w:t xml:space="preserve"> </w:t>
      </w:r>
      <w:r>
        <w:rPr>
          <w:sz w:val="22"/>
        </w:rPr>
        <w:t>2</w:t>
      </w:r>
      <w:r w:rsidR="001F70F6">
        <w:rPr>
          <w:sz w:val="22"/>
        </w:rPr>
        <w:t>4</w:t>
      </w:r>
      <w:r w:rsidRPr="00AF6B73">
        <w:rPr>
          <w:sz w:val="22"/>
        </w:rPr>
        <w:t>. Oktober 201</w:t>
      </w:r>
      <w:r w:rsidR="001F70F6">
        <w:rPr>
          <w:sz w:val="22"/>
        </w:rPr>
        <w:t>7</w:t>
      </w:r>
    </w:p>
    <w:p w:rsidR="007E2A08" w:rsidRPr="00AF6B73" w:rsidRDefault="007E2A08" w:rsidP="007E2A08">
      <w:pPr>
        <w:rPr>
          <w:sz w:val="22"/>
        </w:rPr>
      </w:pPr>
    </w:p>
    <w:p w:rsidR="007E2A08" w:rsidRPr="00AF6B73" w:rsidRDefault="007E2A08" w:rsidP="007E2A08">
      <w:pPr>
        <w:rPr>
          <w:sz w:val="22"/>
        </w:rPr>
      </w:pPr>
    </w:p>
    <w:p w:rsidR="007E2A08" w:rsidRDefault="001F70F6" w:rsidP="007E2A08">
      <w:pPr>
        <w:rPr>
          <w:rStyle w:val="berschrift1Zeichen"/>
          <w:rFonts w:ascii="Helvetica LT Com" w:hAnsi="Helvetica LT Com"/>
          <w:b w:val="0"/>
          <w:sz w:val="22"/>
        </w:rPr>
      </w:pPr>
      <w:r>
        <w:rPr>
          <w:rStyle w:val="berschrift1Zeichen"/>
          <w:rFonts w:ascii="Helvetica LT Com" w:hAnsi="Helvetica LT Com"/>
          <w:sz w:val="22"/>
        </w:rPr>
        <w:t>Arm im Alter</w:t>
      </w:r>
    </w:p>
    <w:p w:rsidR="00C207D1" w:rsidRPr="00AD3271" w:rsidRDefault="00C207D1" w:rsidP="007E2A08">
      <w:pPr>
        <w:rPr>
          <w:sz w:val="22"/>
        </w:rPr>
      </w:pPr>
    </w:p>
    <w:p w:rsidR="001F70F6" w:rsidRDefault="0056668D" w:rsidP="007E2A08">
      <w:pPr>
        <w:rPr>
          <w:rFonts w:ascii="Helvetica LT Com" w:hAnsi="Helvetica LT Com"/>
          <w:sz w:val="22"/>
        </w:rPr>
      </w:pPr>
      <w:r>
        <w:rPr>
          <w:rFonts w:ascii="Helvetica LT Com" w:hAnsi="Helvetica LT Com"/>
          <w:sz w:val="22"/>
        </w:rPr>
        <w:t>Salzburg, 2</w:t>
      </w:r>
      <w:r w:rsidR="001F70F6">
        <w:rPr>
          <w:rFonts w:ascii="Helvetica LT Com" w:hAnsi="Helvetica LT Com"/>
          <w:sz w:val="22"/>
        </w:rPr>
        <w:t>4. Oktober 2017</w:t>
      </w:r>
      <w:r w:rsidR="00F07C8B">
        <w:rPr>
          <w:rFonts w:ascii="Helvetica LT Com" w:hAnsi="Helvetica LT Com"/>
          <w:sz w:val="22"/>
        </w:rPr>
        <w:t xml:space="preserve">: </w:t>
      </w:r>
      <w:r w:rsidR="00856F91">
        <w:rPr>
          <w:rFonts w:ascii="Helvetica LT Com" w:hAnsi="Helvetica LT Com"/>
          <w:sz w:val="22"/>
        </w:rPr>
        <w:t xml:space="preserve">82.000 Personen sind in Salzburg armuts- </w:t>
      </w:r>
      <w:r w:rsidR="000F4CA3">
        <w:rPr>
          <w:rFonts w:ascii="Helvetica LT Com" w:hAnsi="Helvetica LT Com"/>
          <w:sz w:val="22"/>
        </w:rPr>
        <w:t>oder</w:t>
      </w:r>
      <w:r w:rsidR="00856F91">
        <w:rPr>
          <w:rFonts w:ascii="Helvetica LT Com" w:hAnsi="Helvetica LT Com"/>
          <w:sz w:val="22"/>
        </w:rPr>
        <w:t xml:space="preserve"> ausgrenzungsgefährdet. Die Hälfte davo</w:t>
      </w:r>
      <w:r w:rsidR="005E5A80">
        <w:rPr>
          <w:rFonts w:ascii="Helvetica LT Com" w:hAnsi="Helvetica LT Com"/>
          <w:sz w:val="22"/>
        </w:rPr>
        <w:t>n</w:t>
      </w:r>
      <w:r w:rsidR="005A16C8">
        <w:rPr>
          <w:rFonts w:ascii="Helvetica LT Com" w:hAnsi="Helvetica LT Com"/>
          <w:sz w:val="22"/>
        </w:rPr>
        <w:t>, knapp 40.000,</w:t>
      </w:r>
      <w:r w:rsidR="005E5A80">
        <w:rPr>
          <w:rFonts w:ascii="Helvetica LT Com" w:hAnsi="Helvetica LT Com"/>
          <w:sz w:val="22"/>
        </w:rPr>
        <w:t xml:space="preserve"> sind ältere Menschen über 50. </w:t>
      </w:r>
      <w:r w:rsidR="000F4CA3">
        <w:rPr>
          <w:rFonts w:ascii="Helvetica LT Com" w:hAnsi="Helvetica LT Com"/>
          <w:sz w:val="22"/>
        </w:rPr>
        <w:t>Sie leben in</w:t>
      </w:r>
      <w:r w:rsidR="001B79F0">
        <w:rPr>
          <w:rFonts w:ascii="Helvetica LT Com" w:hAnsi="Helvetica LT Com"/>
          <w:sz w:val="22"/>
        </w:rPr>
        <w:t xml:space="preserve"> e</w:t>
      </w:r>
      <w:r w:rsidR="005A16C8">
        <w:rPr>
          <w:rFonts w:ascii="Helvetica LT Com" w:hAnsi="Helvetica LT Com"/>
          <w:sz w:val="22"/>
        </w:rPr>
        <w:t>xtreme</w:t>
      </w:r>
      <w:r w:rsidR="000F4CA3">
        <w:rPr>
          <w:rFonts w:ascii="Helvetica LT Com" w:hAnsi="Helvetica LT Com"/>
          <w:sz w:val="22"/>
        </w:rPr>
        <w:t>r</w:t>
      </w:r>
      <w:r w:rsidR="005A16C8">
        <w:rPr>
          <w:rFonts w:ascii="Helvetica LT Com" w:hAnsi="Helvetica LT Com"/>
          <w:sz w:val="22"/>
        </w:rPr>
        <w:t xml:space="preserve"> </w:t>
      </w:r>
      <w:r w:rsidR="000F4CA3">
        <w:rPr>
          <w:rFonts w:ascii="Helvetica LT Com" w:hAnsi="Helvetica LT Com"/>
          <w:sz w:val="22"/>
        </w:rPr>
        <w:t>Sparsamkeit und sozialem</w:t>
      </w:r>
      <w:r w:rsidR="005E5A80">
        <w:rPr>
          <w:rFonts w:ascii="Helvetica LT Com" w:hAnsi="Helvetica LT Com"/>
          <w:sz w:val="22"/>
        </w:rPr>
        <w:t xml:space="preserve"> Rückzug</w:t>
      </w:r>
      <w:r w:rsidR="005A16C8">
        <w:rPr>
          <w:rFonts w:ascii="Helvetica LT Com" w:hAnsi="Helvetica LT Com"/>
          <w:sz w:val="22"/>
        </w:rPr>
        <w:t xml:space="preserve">. </w:t>
      </w:r>
      <w:r w:rsidR="00977ED7">
        <w:rPr>
          <w:rFonts w:ascii="Helvetica LT Com" w:hAnsi="Helvetica LT Com"/>
          <w:sz w:val="22"/>
        </w:rPr>
        <w:t xml:space="preserve">Frauen sind stärker betroffen, oft aufgrund geringer oder niedriger Erwerbstätigkeit in jüngeren Jahren. Ganz im Sinne von Wir&gt;Ich ruft die Caritas auf zu helfen: Geldspenden ermöglichen </w:t>
      </w:r>
      <w:r w:rsidR="00132901">
        <w:rPr>
          <w:rFonts w:ascii="Helvetica LT Com" w:hAnsi="Helvetica LT Com"/>
          <w:sz w:val="22"/>
        </w:rPr>
        <w:t>es mittels Heizkostenzuschüssen, kalte Wohnung</w:t>
      </w:r>
      <w:r w:rsidR="000E4B75">
        <w:rPr>
          <w:rFonts w:ascii="Helvetica LT Com" w:hAnsi="Helvetica LT Com"/>
          <w:sz w:val="22"/>
        </w:rPr>
        <w:t>en</w:t>
      </w:r>
      <w:r w:rsidR="00132901">
        <w:rPr>
          <w:rFonts w:ascii="Helvetica LT Com" w:hAnsi="Helvetica LT Com"/>
          <w:sz w:val="22"/>
        </w:rPr>
        <w:t xml:space="preserve"> warm werden zu lassen.</w:t>
      </w:r>
      <w:r w:rsidR="00977ED7">
        <w:rPr>
          <w:rFonts w:ascii="Helvetica LT Com" w:hAnsi="Helvetica LT Com"/>
          <w:sz w:val="22"/>
        </w:rPr>
        <w:t xml:space="preserve"> Lebensmittelspenden unterstützen Personen, die selbst beim Notwendigsten sparen müssen. Zeitspe</w:t>
      </w:r>
      <w:r w:rsidR="000E4B75">
        <w:rPr>
          <w:rFonts w:ascii="Helvetica LT Com" w:hAnsi="Helvetica LT Com"/>
          <w:sz w:val="22"/>
        </w:rPr>
        <w:t>nden schenken einsamen Menschen</w:t>
      </w:r>
      <w:r w:rsidR="00977ED7">
        <w:rPr>
          <w:rFonts w:ascii="Helvetica LT Com" w:hAnsi="Helvetica LT Com"/>
          <w:sz w:val="22"/>
        </w:rPr>
        <w:t xml:space="preserve"> ein Stück Zuwendung. </w:t>
      </w:r>
    </w:p>
    <w:p w:rsidR="009820E8" w:rsidRDefault="009820E8" w:rsidP="007E2A08">
      <w:pPr>
        <w:rPr>
          <w:rFonts w:ascii="Helvetica LT Com" w:hAnsi="Helvetica LT Com"/>
          <w:sz w:val="22"/>
        </w:rPr>
      </w:pPr>
    </w:p>
    <w:p w:rsidR="009A205C" w:rsidRDefault="005B2493" w:rsidP="005B2493">
      <w:pPr>
        <w:jc w:val="both"/>
        <w:rPr>
          <w:sz w:val="22"/>
        </w:rPr>
      </w:pPr>
      <w:r w:rsidRPr="003B07DD">
        <w:rPr>
          <w:noProof/>
          <w:sz w:val="22"/>
          <w:lang w:eastAsia="de-AT"/>
        </w:rPr>
        <mc:AlternateContent>
          <mc:Choice Requires="wps">
            <w:drawing>
              <wp:anchor distT="0" distB="0" distL="114300" distR="114300" simplePos="0" relativeHeight="251659264" behindDoc="1" locked="0" layoutInCell="1" allowOverlap="0" wp14:anchorId="568D9298" wp14:editId="103DB16E">
                <wp:simplePos x="0" y="0"/>
                <wp:positionH relativeFrom="column">
                  <wp:posOffset>3818255</wp:posOffset>
                </wp:positionH>
                <wp:positionV relativeFrom="paragraph">
                  <wp:posOffset>262890</wp:posOffset>
                </wp:positionV>
                <wp:extent cx="2195830" cy="1606550"/>
                <wp:effectExtent l="0" t="0" r="13970" b="12700"/>
                <wp:wrapTight wrapText="bothSides">
                  <wp:wrapPolygon edited="0">
                    <wp:start x="0" y="0"/>
                    <wp:lineTo x="0" y="21515"/>
                    <wp:lineTo x="21550" y="21515"/>
                    <wp:lineTo x="21550"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06550"/>
                        </a:xfrm>
                        <a:prstGeom prst="rect">
                          <a:avLst/>
                        </a:prstGeom>
                        <a:solidFill>
                          <a:srgbClr val="FFFFFF"/>
                        </a:solidFill>
                        <a:ln w="9525">
                          <a:solidFill>
                            <a:schemeClr val="bg1">
                              <a:lumMod val="65000"/>
                            </a:schemeClr>
                          </a:solidFill>
                          <a:miter lim="800000"/>
                          <a:headEnd/>
                          <a:tailEnd/>
                        </a:ln>
                      </wps:spPr>
                      <wps:txbx>
                        <w:txbxContent>
                          <w:p w:rsidR="00095729" w:rsidRPr="008F3DDD" w:rsidRDefault="00095729" w:rsidP="004D3956">
                            <w:pPr>
                              <w:rPr>
                                <w:rFonts w:ascii="Helvetica LT Com" w:hAnsi="Helvetica LT Com"/>
                                <w:b/>
                                <w:sz w:val="18"/>
                                <w:szCs w:val="18"/>
                                <w:u w:val="single"/>
                              </w:rPr>
                            </w:pPr>
                            <w:r w:rsidRPr="008F3DDD">
                              <w:rPr>
                                <w:rFonts w:ascii="Helvetica LT Com" w:hAnsi="Helvetica LT Com"/>
                                <w:b/>
                                <w:sz w:val="18"/>
                                <w:szCs w:val="18"/>
                                <w:u w:val="single"/>
                              </w:rPr>
                              <w:t>Zahlen &amp; Fakten</w:t>
                            </w:r>
                          </w:p>
                          <w:p w:rsidR="004D3956" w:rsidRPr="00095729" w:rsidRDefault="003B07DD" w:rsidP="004D3956">
                            <w:pPr>
                              <w:pStyle w:val="Listenabsatz"/>
                              <w:numPr>
                                <w:ilvl w:val="0"/>
                                <w:numId w:val="2"/>
                              </w:numPr>
                              <w:ind w:left="284" w:hanging="284"/>
                              <w:rPr>
                                <w:sz w:val="18"/>
                                <w:szCs w:val="18"/>
                              </w:rPr>
                            </w:pPr>
                            <w:r w:rsidRPr="00095729">
                              <w:rPr>
                                <w:rFonts w:ascii="Helvetica LT Com" w:hAnsi="Helvetica LT Com"/>
                                <w:b/>
                                <w:sz w:val="18"/>
                                <w:szCs w:val="18"/>
                              </w:rPr>
                              <w:t>22 %</w:t>
                            </w:r>
                            <w:r w:rsidRPr="00095729">
                              <w:rPr>
                                <w:sz w:val="18"/>
                                <w:szCs w:val="18"/>
                              </w:rPr>
                              <w:t xml:space="preserve"> der 50 - bis 65-Jährigen sind in Salzburg armuts- oder</w:t>
                            </w:r>
                            <w:r w:rsidR="003117F2">
                              <w:rPr>
                                <w:sz w:val="18"/>
                                <w:szCs w:val="18"/>
                              </w:rPr>
                              <w:t xml:space="preserve"> a</w:t>
                            </w:r>
                            <w:r w:rsidRPr="00095729">
                              <w:rPr>
                                <w:sz w:val="18"/>
                                <w:szCs w:val="18"/>
                              </w:rPr>
                              <w:t xml:space="preserve">usgrenzungsgefährdet. </w:t>
                            </w:r>
                          </w:p>
                          <w:p w:rsidR="004D3956" w:rsidRPr="00095729" w:rsidRDefault="003B07DD" w:rsidP="004D3956">
                            <w:pPr>
                              <w:pStyle w:val="Listenabsatz"/>
                              <w:numPr>
                                <w:ilvl w:val="0"/>
                                <w:numId w:val="2"/>
                              </w:numPr>
                              <w:ind w:left="284" w:hanging="284"/>
                              <w:rPr>
                                <w:sz w:val="18"/>
                                <w:szCs w:val="18"/>
                              </w:rPr>
                            </w:pPr>
                            <w:r w:rsidRPr="00095729">
                              <w:rPr>
                                <w:sz w:val="18"/>
                                <w:szCs w:val="18"/>
                              </w:rPr>
                              <w:t xml:space="preserve">Das liegt deutlich über dem Salzburgschnitt (16 %). </w:t>
                            </w:r>
                          </w:p>
                          <w:p w:rsidR="003B07DD" w:rsidRPr="00095729" w:rsidRDefault="003B07DD" w:rsidP="00095729">
                            <w:pPr>
                              <w:pStyle w:val="Listenabsatz"/>
                              <w:numPr>
                                <w:ilvl w:val="0"/>
                                <w:numId w:val="2"/>
                              </w:numPr>
                              <w:ind w:left="284" w:hanging="284"/>
                              <w:rPr>
                                <w:sz w:val="18"/>
                                <w:szCs w:val="18"/>
                              </w:rPr>
                            </w:pPr>
                            <w:r w:rsidRPr="00095729">
                              <w:rPr>
                                <w:sz w:val="18"/>
                                <w:szCs w:val="18"/>
                              </w:rPr>
                              <w:t xml:space="preserve">Viele dieser </w:t>
                            </w:r>
                            <w:r w:rsidRPr="00095729">
                              <w:rPr>
                                <w:rFonts w:ascii="Helvetica LT Com" w:hAnsi="Helvetica LT Com"/>
                                <w:b/>
                                <w:sz w:val="18"/>
                                <w:szCs w:val="18"/>
                              </w:rPr>
                              <w:t>27.000</w:t>
                            </w:r>
                            <w:r w:rsidRPr="00095729">
                              <w:rPr>
                                <w:sz w:val="18"/>
                                <w:szCs w:val="18"/>
                              </w:rPr>
                              <w:t xml:space="preserve"> älteren und zum Teil von massiver Armut betroffenen Menschen leben unbemerkt in unserer direkten Nachbarschaft. </w:t>
                            </w:r>
                          </w:p>
                          <w:p w:rsidR="003B07DD" w:rsidRDefault="003B07DD" w:rsidP="004D3956">
                            <w:p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0.65pt;margin-top:20.7pt;width:172.9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" o:allowoverlap="f" strokecolor="#a5a5a5 [2092]">
                <v:textbox>
                  <w:txbxContent>
                    <w:p w:rsidR="00095729" w:rsidRPr="008F3DDD" w:rsidRDefault="00095729" w:rsidP="004D3956">
                      <w:pPr>
                        <w:rPr>
                          <w:rFonts w:ascii="Helvetica LT Com" w:hAnsi="Helvetica LT Com"/>
                          <w:b/>
                          <w:sz w:val="18"/>
                          <w:szCs w:val="18"/>
                          <w:u w:val="single"/>
                        </w:rPr>
                      </w:pPr>
                      <w:r w:rsidRPr="008F3DDD">
                        <w:rPr>
                          <w:rFonts w:ascii="Helvetica LT Com" w:hAnsi="Helvetica LT Com"/>
                          <w:b/>
                          <w:sz w:val="18"/>
                          <w:szCs w:val="18"/>
                          <w:u w:val="single"/>
                        </w:rPr>
                        <w:t>Zahlen &amp; Fakten</w:t>
                      </w:r>
                    </w:p>
                    <w:p w:rsidR="004D3956" w:rsidRPr="00095729" w:rsidRDefault="003B07DD" w:rsidP="004D3956">
                      <w:pPr>
                        <w:pStyle w:val="Listenabsatz"/>
                        <w:numPr>
                          <w:ilvl w:val="0"/>
                          <w:numId w:val="2"/>
                        </w:numPr>
                        <w:ind w:left="284" w:hanging="284"/>
                        <w:rPr>
                          <w:sz w:val="18"/>
                          <w:szCs w:val="18"/>
                        </w:rPr>
                      </w:pPr>
                      <w:r w:rsidRPr="00095729">
                        <w:rPr>
                          <w:rFonts w:ascii="Helvetica LT Com" w:hAnsi="Helvetica LT Com"/>
                          <w:b/>
                          <w:sz w:val="18"/>
                          <w:szCs w:val="18"/>
                        </w:rPr>
                        <w:t>22 %</w:t>
                      </w:r>
                      <w:r w:rsidRPr="00095729">
                        <w:rPr>
                          <w:sz w:val="18"/>
                          <w:szCs w:val="18"/>
                        </w:rPr>
                        <w:t xml:space="preserve"> der 50 - bis 65-</w:t>
                      </w:r>
                      <w:r w:rsidRPr="00095729">
                        <w:rPr>
                          <w:sz w:val="18"/>
                          <w:szCs w:val="18"/>
                        </w:rPr>
                        <w:t>J</w:t>
                      </w:r>
                      <w:r w:rsidRPr="00095729">
                        <w:rPr>
                          <w:sz w:val="18"/>
                          <w:szCs w:val="18"/>
                        </w:rPr>
                        <w:t>ährigen</w:t>
                      </w:r>
                      <w:r w:rsidRPr="00095729">
                        <w:rPr>
                          <w:sz w:val="18"/>
                          <w:szCs w:val="18"/>
                        </w:rPr>
                        <w:t xml:space="preserve"> sind in Salzburg a</w:t>
                      </w:r>
                      <w:r w:rsidRPr="00095729">
                        <w:rPr>
                          <w:sz w:val="18"/>
                          <w:szCs w:val="18"/>
                        </w:rPr>
                        <w:t>rmuts- oder</w:t>
                      </w:r>
                      <w:r w:rsidR="003117F2">
                        <w:rPr>
                          <w:sz w:val="18"/>
                          <w:szCs w:val="18"/>
                        </w:rPr>
                        <w:t xml:space="preserve"> a</w:t>
                      </w:r>
                      <w:r w:rsidRPr="00095729">
                        <w:rPr>
                          <w:sz w:val="18"/>
                          <w:szCs w:val="18"/>
                        </w:rPr>
                        <w:t xml:space="preserve">usgrenzungsgefährdet. </w:t>
                      </w:r>
                    </w:p>
                    <w:p w:rsidR="004D3956" w:rsidRPr="00095729" w:rsidRDefault="003B07DD" w:rsidP="004D3956">
                      <w:pPr>
                        <w:pStyle w:val="Listenabsatz"/>
                        <w:numPr>
                          <w:ilvl w:val="0"/>
                          <w:numId w:val="2"/>
                        </w:numPr>
                        <w:ind w:left="284" w:hanging="284"/>
                        <w:rPr>
                          <w:sz w:val="18"/>
                          <w:szCs w:val="18"/>
                        </w:rPr>
                      </w:pPr>
                      <w:r w:rsidRPr="00095729">
                        <w:rPr>
                          <w:sz w:val="18"/>
                          <w:szCs w:val="18"/>
                        </w:rPr>
                        <w:t>Das liegt deutlich über dem</w:t>
                      </w:r>
                      <w:r w:rsidRPr="00095729">
                        <w:rPr>
                          <w:sz w:val="18"/>
                          <w:szCs w:val="18"/>
                        </w:rPr>
                        <w:t xml:space="preserve"> Salzburgschnitt (16 %). </w:t>
                      </w:r>
                    </w:p>
                    <w:p w:rsidR="003B07DD" w:rsidRPr="00095729" w:rsidRDefault="003B07DD" w:rsidP="00095729">
                      <w:pPr>
                        <w:pStyle w:val="Listenabsatz"/>
                        <w:numPr>
                          <w:ilvl w:val="0"/>
                          <w:numId w:val="2"/>
                        </w:numPr>
                        <w:ind w:left="284" w:hanging="284"/>
                        <w:rPr>
                          <w:sz w:val="18"/>
                          <w:szCs w:val="18"/>
                        </w:rPr>
                      </w:pPr>
                      <w:r w:rsidRPr="00095729">
                        <w:rPr>
                          <w:sz w:val="18"/>
                          <w:szCs w:val="18"/>
                        </w:rPr>
                        <w:t xml:space="preserve">Viele dieser </w:t>
                      </w:r>
                      <w:r w:rsidRPr="00095729">
                        <w:rPr>
                          <w:rFonts w:ascii="Helvetica LT Com" w:hAnsi="Helvetica LT Com"/>
                          <w:b/>
                          <w:sz w:val="18"/>
                          <w:szCs w:val="18"/>
                        </w:rPr>
                        <w:t>27.000</w:t>
                      </w:r>
                      <w:r w:rsidRPr="00095729">
                        <w:rPr>
                          <w:sz w:val="18"/>
                          <w:szCs w:val="18"/>
                        </w:rPr>
                        <w:t xml:space="preserve"> älteren und zum Teil von massiver Armut betroffenen Menschen leben unbemerkt in unserer direkten Nachbarschaft. </w:t>
                      </w:r>
                    </w:p>
                    <w:p w:rsidR="003B07DD" w:rsidRDefault="003B07DD" w:rsidP="004D3956">
                      <w:pPr>
                        <w:ind w:left="284" w:hanging="284"/>
                      </w:pPr>
                    </w:p>
                  </w:txbxContent>
                </v:textbox>
                <w10:wrap type="tight"/>
              </v:shape>
            </w:pict>
          </mc:Fallback>
        </mc:AlternateContent>
      </w:r>
      <w:r w:rsidR="003B07DD">
        <w:rPr>
          <w:sz w:val="22"/>
        </w:rPr>
        <w:t xml:space="preserve">Caritas </w:t>
      </w:r>
      <w:r w:rsidR="009A205C">
        <w:rPr>
          <w:sz w:val="22"/>
        </w:rPr>
        <w:t>Direktor Johannes Dines: „Ältere Menschen</w:t>
      </w:r>
      <w:r>
        <w:rPr>
          <w:sz w:val="22"/>
        </w:rPr>
        <w:t xml:space="preserve">, die </w:t>
      </w:r>
      <w:r w:rsidR="009A205C">
        <w:rPr>
          <w:sz w:val="22"/>
        </w:rPr>
        <w:t>von Armut betroffen sind, kämpfen</w:t>
      </w:r>
      <w:r w:rsidR="00327A73">
        <w:rPr>
          <w:sz w:val="22"/>
        </w:rPr>
        <w:t xml:space="preserve"> –</w:t>
      </w:r>
      <w:r w:rsidR="009A205C">
        <w:rPr>
          <w:sz w:val="22"/>
        </w:rPr>
        <w:t xml:space="preserve"> für </w:t>
      </w:r>
      <w:r w:rsidR="009A205C" w:rsidRPr="005A16C8">
        <w:rPr>
          <w:sz w:val="22"/>
        </w:rPr>
        <w:t>Außenstehende und sogar</w:t>
      </w:r>
      <w:r w:rsidR="009A205C">
        <w:rPr>
          <w:sz w:val="22"/>
        </w:rPr>
        <w:t xml:space="preserve"> </w:t>
      </w:r>
      <w:r w:rsidR="009A205C" w:rsidRPr="005A16C8">
        <w:rPr>
          <w:sz w:val="22"/>
        </w:rPr>
        <w:t xml:space="preserve">die </w:t>
      </w:r>
      <w:r w:rsidR="009A205C">
        <w:rPr>
          <w:sz w:val="22"/>
        </w:rPr>
        <w:t xml:space="preserve">eigene </w:t>
      </w:r>
      <w:r w:rsidR="009A205C" w:rsidRPr="005A16C8">
        <w:rPr>
          <w:sz w:val="22"/>
        </w:rPr>
        <w:t xml:space="preserve">Familie </w:t>
      </w:r>
      <w:r w:rsidR="009A205C">
        <w:rPr>
          <w:sz w:val="22"/>
        </w:rPr>
        <w:t xml:space="preserve">oft </w:t>
      </w:r>
      <w:r w:rsidR="009A205C" w:rsidRPr="005A16C8">
        <w:rPr>
          <w:sz w:val="22"/>
        </w:rPr>
        <w:t>uns</w:t>
      </w:r>
      <w:r w:rsidR="009A205C">
        <w:rPr>
          <w:sz w:val="22"/>
        </w:rPr>
        <w:t>ichtbar</w:t>
      </w:r>
      <w:r w:rsidR="00327A73">
        <w:rPr>
          <w:sz w:val="22"/>
        </w:rPr>
        <w:t xml:space="preserve"> –</w:t>
      </w:r>
      <w:r w:rsidR="009A205C">
        <w:rPr>
          <w:sz w:val="22"/>
        </w:rPr>
        <w:t xml:space="preserve"> </w:t>
      </w:r>
      <w:r w:rsidR="009A205C" w:rsidRPr="005A16C8">
        <w:rPr>
          <w:sz w:val="22"/>
        </w:rPr>
        <w:t xml:space="preserve">täglich um </w:t>
      </w:r>
      <w:r w:rsidR="009A205C">
        <w:rPr>
          <w:sz w:val="22"/>
        </w:rPr>
        <w:t>das Nötigste</w:t>
      </w:r>
      <w:r>
        <w:rPr>
          <w:sz w:val="22"/>
        </w:rPr>
        <w:t>.</w:t>
      </w:r>
      <w:r w:rsidR="009A205C">
        <w:rPr>
          <w:sz w:val="22"/>
        </w:rPr>
        <w:t xml:space="preserve"> </w:t>
      </w:r>
      <w:r>
        <w:rPr>
          <w:sz w:val="22"/>
        </w:rPr>
        <w:t xml:space="preserve">Sie </w:t>
      </w:r>
      <w:r w:rsidR="009A205C">
        <w:rPr>
          <w:sz w:val="22"/>
        </w:rPr>
        <w:t xml:space="preserve">müssen ihre Arbeitslosigkeit, </w:t>
      </w:r>
      <w:r w:rsidR="009A205C" w:rsidRPr="005A16C8">
        <w:rPr>
          <w:sz w:val="22"/>
        </w:rPr>
        <w:t xml:space="preserve">Sparsamkeit </w:t>
      </w:r>
      <w:r>
        <w:rPr>
          <w:sz w:val="22"/>
        </w:rPr>
        <w:t>u</w:t>
      </w:r>
      <w:r w:rsidR="009A205C" w:rsidRPr="005A16C8">
        <w:rPr>
          <w:sz w:val="22"/>
        </w:rPr>
        <w:t>nd ihren sozialen Rückzug rechtfertigen</w:t>
      </w:r>
      <w:r w:rsidR="009A205C">
        <w:rPr>
          <w:sz w:val="22"/>
        </w:rPr>
        <w:t xml:space="preserve"> u</w:t>
      </w:r>
      <w:r w:rsidR="009A205C" w:rsidRPr="005A16C8">
        <w:rPr>
          <w:sz w:val="22"/>
        </w:rPr>
        <w:t>nd wissen da</w:t>
      </w:r>
      <w:r w:rsidR="009A205C">
        <w:rPr>
          <w:sz w:val="22"/>
        </w:rPr>
        <w:t xml:space="preserve">bei häufig in jeder Monatsmitte </w:t>
      </w:r>
      <w:r w:rsidR="009A205C" w:rsidRPr="005A16C8">
        <w:rPr>
          <w:sz w:val="22"/>
        </w:rPr>
        <w:t xml:space="preserve">kaum, wie sie </w:t>
      </w:r>
      <w:r w:rsidR="009A205C">
        <w:rPr>
          <w:sz w:val="22"/>
        </w:rPr>
        <w:t xml:space="preserve">am nächsten Tag über die Runden </w:t>
      </w:r>
      <w:r w:rsidR="009A205C" w:rsidRPr="005A16C8">
        <w:rPr>
          <w:sz w:val="22"/>
        </w:rPr>
        <w:t>kommen sollen.</w:t>
      </w:r>
      <w:r w:rsidR="009A205C">
        <w:rPr>
          <w:sz w:val="22"/>
        </w:rPr>
        <w:t xml:space="preserve"> Gemeinsam sind wir als Gesellschaft und Caritas gefordert, ihnen unter die Arme zu greifen und ihnen Mut zu machen“. </w:t>
      </w:r>
    </w:p>
    <w:p w:rsidR="008002BB" w:rsidRDefault="008002BB" w:rsidP="005A16C8">
      <w:pPr>
        <w:rPr>
          <w:sz w:val="22"/>
        </w:rPr>
      </w:pPr>
    </w:p>
    <w:p w:rsidR="005A16C8" w:rsidRPr="00940CF7" w:rsidRDefault="005A16C8" w:rsidP="005A16C8">
      <w:pPr>
        <w:rPr>
          <w:rFonts w:ascii="Helvetica LT Com" w:hAnsi="Helvetica LT Com"/>
          <w:b/>
          <w:sz w:val="22"/>
        </w:rPr>
      </w:pPr>
      <w:r w:rsidRPr="00940CF7">
        <w:rPr>
          <w:rFonts w:ascii="Helvetica LT Com" w:hAnsi="Helvetica LT Com"/>
          <w:b/>
          <w:sz w:val="22"/>
        </w:rPr>
        <w:t>Armut – Leben im Mangel</w:t>
      </w:r>
    </w:p>
    <w:p w:rsidR="003B07DD" w:rsidRPr="005B2493" w:rsidRDefault="000F2C7D" w:rsidP="004D3956">
      <w:pPr>
        <w:jc w:val="both"/>
        <w:rPr>
          <w:sz w:val="22"/>
        </w:rPr>
      </w:pPr>
      <w:r w:rsidRPr="003B07DD">
        <w:rPr>
          <w:noProof/>
          <w:sz w:val="22"/>
          <w:lang w:eastAsia="de-AT"/>
        </w:rPr>
        <mc:AlternateContent>
          <mc:Choice Requires="wps">
            <w:drawing>
              <wp:anchor distT="0" distB="0" distL="114300" distR="114300" simplePos="0" relativeHeight="251661312" behindDoc="1" locked="0" layoutInCell="1" allowOverlap="1" wp14:anchorId="124B0253" wp14:editId="62A4E63F">
                <wp:simplePos x="0" y="0"/>
                <wp:positionH relativeFrom="column">
                  <wp:posOffset>3818255</wp:posOffset>
                </wp:positionH>
                <wp:positionV relativeFrom="page">
                  <wp:posOffset>6572250</wp:posOffset>
                </wp:positionV>
                <wp:extent cx="2195830" cy="1225550"/>
                <wp:effectExtent l="0" t="0" r="13970" b="12700"/>
                <wp:wrapTight wrapText="bothSides">
                  <wp:wrapPolygon edited="0">
                    <wp:start x="0" y="0"/>
                    <wp:lineTo x="0" y="21488"/>
                    <wp:lineTo x="21550" y="21488"/>
                    <wp:lineTo x="21550"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225550"/>
                        </a:xfrm>
                        <a:prstGeom prst="rect">
                          <a:avLst/>
                        </a:prstGeom>
                        <a:solidFill>
                          <a:srgbClr val="FFFFFF"/>
                        </a:solidFill>
                        <a:ln w="9525">
                          <a:solidFill>
                            <a:schemeClr val="bg1">
                              <a:lumMod val="65000"/>
                            </a:schemeClr>
                          </a:solidFill>
                          <a:miter lim="800000"/>
                          <a:headEnd/>
                          <a:tailEnd/>
                        </a:ln>
                      </wps:spPr>
                      <wps:txbx>
                        <w:txbxContent>
                          <w:p w:rsidR="004D3956" w:rsidRPr="00095729" w:rsidRDefault="003B07DD" w:rsidP="004D3956">
                            <w:pPr>
                              <w:pStyle w:val="Listenabsatz"/>
                              <w:numPr>
                                <w:ilvl w:val="0"/>
                                <w:numId w:val="1"/>
                              </w:numPr>
                              <w:ind w:left="284" w:hanging="284"/>
                              <w:rPr>
                                <w:sz w:val="18"/>
                                <w:szCs w:val="18"/>
                              </w:rPr>
                            </w:pPr>
                            <w:r w:rsidRPr="00095729">
                              <w:rPr>
                                <w:sz w:val="18"/>
                                <w:szCs w:val="18"/>
                              </w:rPr>
                              <w:t xml:space="preserve">61.000 </w:t>
                            </w:r>
                            <w:proofErr w:type="spellStart"/>
                            <w:r w:rsidRPr="00095729">
                              <w:rPr>
                                <w:sz w:val="18"/>
                                <w:szCs w:val="18"/>
                              </w:rPr>
                              <w:t>SalzburgerInnen</w:t>
                            </w:r>
                            <w:proofErr w:type="spellEnd"/>
                            <w:r w:rsidRPr="00095729">
                              <w:rPr>
                                <w:sz w:val="18"/>
                                <w:szCs w:val="18"/>
                              </w:rPr>
                              <w:t xml:space="preserve"> sind von fina</w:t>
                            </w:r>
                            <w:r w:rsidR="004D3956" w:rsidRPr="00095729">
                              <w:rPr>
                                <w:sz w:val="18"/>
                                <w:szCs w:val="18"/>
                              </w:rPr>
                              <w:t>nzieller Deprivation betroffen.</w:t>
                            </w:r>
                          </w:p>
                          <w:p w:rsidR="004D3956" w:rsidRPr="00095729" w:rsidRDefault="003B07DD" w:rsidP="004D3956">
                            <w:pPr>
                              <w:pStyle w:val="Listenabsatz"/>
                              <w:numPr>
                                <w:ilvl w:val="0"/>
                                <w:numId w:val="1"/>
                              </w:numPr>
                              <w:ind w:left="284" w:hanging="284"/>
                              <w:rPr>
                                <w:sz w:val="18"/>
                                <w:szCs w:val="18"/>
                              </w:rPr>
                            </w:pPr>
                            <w:r w:rsidRPr="00095729">
                              <w:rPr>
                                <w:sz w:val="18"/>
                                <w:szCs w:val="18"/>
                              </w:rPr>
                              <w:t xml:space="preserve">25.000 davon sind ältere Menschen über 50. </w:t>
                            </w:r>
                          </w:p>
                          <w:p w:rsidR="003B07DD" w:rsidRDefault="003B07DD" w:rsidP="004D3956">
                            <w:pPr>
                              <w:pStyle w:val="Listenabsatz"/>
                              <w:numPr>
                                <w:ilvl w:val="0"/>
                                <w:numId w:val="1"/>
                              </w:numPr>
                              <w:ind w:left="284" w:hanging="284"/>
                              <w:rPr>
                                <w:sz w:val="18"/>
                                <w:szCs w:val="18"/>
                              </w:rPr>
                            </w:pPr>
                            <w:r w:rsidRPr="00095729">
                              <w:rPr>
                                <w:sz w:val="18"/>
                                <w:szCs w:val="18"/>
                              </w:rPr>
                              <w:t xml:space="preserve">15 Euro pro Monat zu sparen ist für 16% der älteren </w:t>
                            </w:r>
                            <w:proofErr w:type="spellStart"/>
                            <w:r w:rsidRPr="00095729">
                              <w:rPr>
                                <w:sz w:val="18"/>
                                <w:szCs w:val="18"/>
                              </w:rPr>
                              <w:t>SalzburgerInnen</w:t>
                            </w:r>
                            <w:proofErr w:type="spellEnd"/>
                            <w:r w:rsidRPr="00095729">
                              <w:rPr>
                                <w:sz w:val="18"/>
                                <w:szCs w:val="18"/>
                              </w:rPr>
                              <w:t xml:space="preserve"> ein Ding der Unmöglichkeit. </w:t>
                            </w:r>
                          </w:p>
                          <w:p w:rsidR="000F2C7D" w:rsidRPr="000F2C7D" w:rsidRDefault="000F2C7D" w:rsidP="000F2C7D">
                            <w:pPr>
                              <w:jc w:val="right"/>
                              <w:rPr>
                                <w:sz w:val="14"/>
                                <w:szCs w:val="14"/>
                              </w:rPr>
                            </w:pPr>
                            <w:r w:rsidRPr="000F2C7D">
                              <w:rPr>
                                <w:sz w:val="14"/>
                                <w:szCs w:val="14"/>
                              </w:rPr>
                              <w:t>Quelle: Statistik Austria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65pt;margin-top:517.5pt;width:172.9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" strokecolor="#a5a5a5 [2092]">
                <v:textbox>
                  <w:txbxContent>
                    <w:p w:rsidR="004D3956" w:rsidRPr="00095729" w:rsidRDefault="003B07DD" w:rsidP="004D3956">
                      <w:pPr>
                        <w:pStyle w:val="Listenabsatz"/>
                        <w:numPr>
                          <w:ilvl w:val="0"/>
                          <w:numId w:val="1"/>
                        </w:numPr>
                        <w:ind w:left="284" w:hanging="284"/>
                        <w:rPr>
                          <w:sz w:val="18"/>
                          <w:szCs w:val="18"/>
                        </w:rPr>
                      </w:pPr>
                      <w:r w:rsidRPr="00095729">
                        <w:rPr>
                          <w:sz w:val="18"/>
                          <w:szCs w:val="18"/>
                        </w:rPr>
                        <w:t xml:space="preserve">61.000 </w:t>
                      </w:r>
                      <w:proofErr w:type="spellStart"/>
                      <w:r w:rsidRPr="00095729">
                        <w:rPr>
                          <w:sz w:val="18"/>
                          <w:szCs w:val="18"/>
                        </w:rPr>
                        <w:t>SalzburgerInnen</w:t>
                      </w:r>
                      <w:proofErr w:type="spellEnd"/>
                      <w:r w:rsidRPr="00095729">
                        <w:rPr>
                          <w:sz w:val="18"/>
                          <w:szCs w:val="18"/>
                        </w:rPr>
                        <w:t xml:space="preserve"> sind von fina</w:t>
                      </w:r>
                      <w:r w:rsidR="004D3956" w:rsidRPr="00095729">
                        <w:rPr>
                          <w:sz w:val="18"/>
                          <w:szCs w:val="18"/>
                        </w:rPr>
                        <w:t>nzieller Deprivation betroffen.</w:t>
                      </w:r>
                    </w:p>
                    <w:p w:rsidR="004D3956" w:rsidRPr="00095729" w:rsidRDefault="003B07DD" w:rsidP="004D3956">
                      <w:pPr>
                        <w:pStyle w:val="Listenabsatz"/>
                        <w:numPr>
                          <w:ilvl w:val="0"/>
                          <w:numId w:val="1"/>
                        </w:numPr>
                        <w:ind w:left="284" w:hanging="284"/>
                        <w:rPr>
                          <w:sz w:val="18"/>
                          <w:szCs w:val="18"/>
                        </w:rPr>
                      </w:pPr>
                      <w:r w:rsidRPr="00095729">
                        <w:rPr>
                          <w:sz w:val="18"/>
                          <w:szCs w:val="18"/>
                        </w:rPr>
                        <w:t xml:space="preserve">25.000 davon sind ältere Menschen über 50. </w:t>
                      </w:r>
                    </w:p>
                    <w:p w:rsidR="003B07DD" w:rsidRDefault="003B07DD" w:rsidP="004D3956">
                      <w:pPr>
                        <w:pStyle w:val="Listenabsatz"/>
                        <w:numPr>
                          <w:ilvl w:val="0"/>
                          <w:numId w:val="1"/>
                        </w:numPr>
                        <w:ind w:left="284" w:hanging="284"/>
                        <w:rPr>
                          <w:sz w:val="18"/>
                          <w:szCs w:val="18"/>
                        </w:rPr>
                      </w:pPr>
                      <w:r w:rsidRPr="00095729">
                        <w:rPr>
                          <w:sz w:val="18"/>
                          <w:szCs w:val="18"/>
                        </w:rPr>
                        <w:t xml:space="preserve">15 Euro pro Monat zu sparen ist für 16% der älteren </w:t>
                      </w:r>
                      <w:proofErr w:type="spellStart"/>
                      <w:r w:rsidRPr="00095729">
                        <w:rPr>
                          <w:sz w:val="18"/>
                          <w:szCs w:val="18"/>
                        </w:rPr>
                        <w:t>SalzburgerInnen</w:t>
                      </w:r>
                      <w:proofErr w:type="spellEnd"/>
                      <w:r w:rsidRPr="00095729">
                        <w:rPr>
                          <w:sz w:val="18"/>
                          <w:szCs w:val="18"/>
                        </w:rPr>
                        <w:t xml:space="preserve"> ein Ding der Unmöglichkeit. </w:t>
                      </w:r>
                    </w:p>
                    <w:p w:rsidR="000F2C7D" w:rsidRPr="000F2C7D" w:rsidRDefault="000F2C7D" w:rsidP="000F2C7D">
                      <w:pPr>
                        <w:jc w:val="right"/>
                        <w:rPr>
                          <w:sz w:val="14"/>
                          <w:szCs w:val="14"/>
                        </w:rPr>
                      </w:pPr>
                      <w:r w:rsidRPr="000F2C7D">
                        <w:rPr>
                          <w:sz w:val="14"/>
                          <w:szCs w:val="14"/>
                        </w:rPr>
                        <w:t>Quelle: Statistik Austria</w:t>
                      </w:r>
                    </w:p>
                  </w:txbxContent>
                </v:textbox>
                <w10:wrap type="tight" anchory="page"/>
              </v:shape>
            </w:pict>
          </mc:Fallback>
        </mc:AlternateContent>
      </w:r>
      <w:r w:rsidR="004D3956">
        <w:rPr>
          <w:sz w:val="22"/>
        </w:rPr>
        <w:t>Menschen</w:t>
      </w:r>
      <w:r w:rsidR="003117F2">
        <w:rPr>
          <w:sz w:val="22"/>
        </w:rPr>
        <w:t>, die</w:t>
      </w:r>
      <w:r w:rsidR="004D3956">
        <w:rPr>
          <w:sz w:val="22"/>
        </w:rPr>
        <w:t xml:space="preserve"> von finanzieller Deprivation betroffen sind, </w:t>
      </w:r>
      <w:r w:rsidR="003117F2">
        <w:rPr>
          <w:sz w:val="22"/>
        </w:rPr>
        <w:t xml:space="preserve">müssen ihren Lebensstandard stark einschränken. </w:t>
      </w:r>
      <w:r w:rsidR="004D3956">
        <w:rPr>
          <w:sz w:val="22"/>
        </w:rPr>
        <w:t>Teure Lebensmittel wie Fleisch zu kaufen oder die abgetragenen</w:t>
      </w:r>
      <w:r w:rsidR="00057B6B">
        <w:rPr>
          <w:sz w:val="22"/>
        </w:rPr>
        <w:t>-</w:t>
      </w:r>
      <w:r w:rsidR="004D3956">
        <w:rPr>
          <w:sz w:val="22"/>
        </w:rPr>
        <w:t xml:space="preserve"> Schuhe zu ersetzen, ist </w:t>
      </w:r>
      <w:r w:rsidR="006066A8">
        <w:rPr>
          <w:sz w:val="22"/>
        </w:rPr>
        <w:t>meist nicht</w:t>
      </w:r>
      <w:r w:rsidR="004D3956">
        <w:rPr>
          <w:sz w:val="22"/>
        </w:rPr>
        <w:t xml:space="preserve"> möglich. </w:t>
      </w:r>
      <w:r w:rsidR="00057B6B">
        <w:rPr>
          <w:sz w:val="22"/>
        </w:rPr>
        <w:t>Hohe</w:t>
      </w:r>
      <w:r w:rsidR="003117F2">
        <w:rPr>
          <w:sz w:val="22"/>
        </w:rPr>
        <w:t xml:space="preserve"> Wohn</w:t>
      </w:r>
      <w:r w:rsidR="00CE4A13">
        <w:rPr>
          <w:sz w:val="22"/>
        </w:rPr>
        <w:t>-</w:t>
      </w:r>
      <w:r w:rsidR="00057B6B">
        <w:rPr>
          <w:sz w:val="22"/>
        </w:rPr>
        <w:t xml:space="preserve"> oder Energie</w:t>
      </w:r>
      <w:r w:rsidR="003117F2">
        <w:rPr>
          <w:sz w:val="22"/>
        </w:rPr>
        <w:t xml:space="preserve">kosten strapazieren die Geldbörse meist zusätzlich. </w:t>
      </w:r>
      <w:r w:rsidR="005B2493" w:rsidRPr="005B2493">
        <w:rPr>
          <w:sz w:val="22"/>
        </w:rPr>
        <w:t>Eine belastende Situation, die zu einem psycho-sozialen Dauerstress führt. Edda Böhm-Ingram, Bereichsleiterin Soziale Arbeit: „Mehr als ein Drittel der KlientInnen bei uns in der Sozial Beratung waren im Jahr 2016 Menschen über 50. Meist haben sie nur wenig Erspartes. Da kann z.B. eine hohe Stromrechnung schnell zum Problem werden. Wir helfen mit finanziellen Notüberbrückungen und beraten, wie sie mit ihrem geringen Einkommen ein gutes Auskommen finden. Gerade ältere Menschen üben sich vermehrt im Konsumverzicht. Täglich zumindest eine warme, abwechslungsreiche Mahlzeit zu haben, ist finanziell oftmals nicht möglich. Wir unterstützen mit Lebensmittel- oder auch Kleidergutscheinen“.</w:t>
      </w:r>
    </w:p>
    <w:p w:rsidR="003B07DD" w:rsidRDefault="003B07DD" w:rsidP="007E2A08">
      <w:pPr>
        <w:rPr>
          <w:rFonts w:ascii="Helvetica LT Com" w:hAnsi="Helvetica LT Com"/>
          <w:b/>
          <w:sz w:val="22"/>
        </w:rPr>
      </w:pPr>
    </w:p>
    <w:p w:rsidR="000F2C7D" w:rsidRDefault="000F2C7D" w:rsidP="007E2A08">
      <w:pPr>
        <w:rPr>
          <w:rFonts w:ascii="Helvetica LT Com" w:hAnsi="Helvetica LT Com"/>
          <w:b/>
          <w:sz w:val="22"/>
        </w:rPr>
      </w:pPr>
    </w:p>
    <w:p w:rsidR="000F2C7D" w:rsidRDefault="000F2C7D" w:rsidP="007E2A08">
      <w:pPr>
        <w:rPr>
          <w:rFonts w:ascii="Helvetica LT Com" w:hAnsi="Helvetica LT Com"/>
          <w:b/>
          <w:sz w:val="22"/>
        </w:rPr>
      </w:pPr>
    </w:p>
    <w:p w:rsidR="000F2C7D" w:rsidRDefault="000F2C7D" w:rsidP="007E2A08">
      <w:pPr>
        <w:rPr>
          <w:rFonts w:ascii="Helvetica LT Com" w:hAnsi="Helvetica LT Com"/>
          <w:b/>
          <w:sz w:val="22"/>
        </w:rPr>
      </w:pPr>
    </w:p>
    <w:p w:rsidR="000E4B75" w:rsidRPr="00650F51" w:rsidRDefault="00D839EA" w:rsidP="007E2A08">
      <w:pPr>
        <w:rPr>
          <w:rFonts w:ascii="Helvetica LT Com" w:hAnsi="Helvetica LT Com"/>
          <w:b/>
          <w:sz w:val="22"/>
        </w:rPr>
      </w:pPr>
      <w:r w:rsidRPr="00650F51">
        <w:rPr>
          <w:rFonts w:ascii="Helvetica LT Com" w:hAnsi="Helvetica LT Com"/>
          <w:b/>
          <w:sz w:val="22"/>
        </w:rPr>
        <w:lastRenderedPageBreak/>
        <w:t>Risikofaktor: geringe oder keine Erwerbstätigkeit</w:t>
      </w:r>
    </w:p>
    <w:p w:rsidR="003857F7" w:rsidRDefault="001D7D48" w:rsidP="003857F7">
      <w:pPr>
        <w:rPr>
          <w:sz w:val="22"/>
        </w:rPr>
      </w:pPr>
      <w:r>
        <w:rPr>
          <w:sz w:val="22"/>
        </w:rPr>
        <w:t>Seit Jahren steigt die Anzahl a</w:t>
      </w:r>
      <w:r w:rsidR="00D839EA">
        <w:rPr>
          <w:sz w:val="22"/>
        </w:rPr>
        <w:t>rbeitsloser Me</w:t>
      </w:r>
      <w:r>
        <w:rPr>
          <w:sz w:val="22"/>
        </w:rPr>
        <w:t>nschen über 50. 18% der 50 – 59-</w:t>
      </w:r>
      <w:r w:rsidR="00650F51">
        <w:rPr>
          <w:sz w:val="22"/>
        </w:rPr>
        <w:t>jähr</w:t>
      </w:r>
      <w:r w:rsidR="00D839EA">
        <w:rPr>
          <w:sz w:val="22"/>
        </w:rPr>
        <w:t xml:space="preserve">igen </w:t>
      </w:r>
      <w:r w:rsidR="00981373">
        <w:rPr>
          <w:sz w:val="22"/>
        </w:rPr>
        <w:t>l</w:t>
      </w:r>
      <w:r w:rsidR="000F4CA3" w:rsidRPr="000F4CA3">
        <w:rPr>
          <w:sz w:val="22"/>
        </w:rPr>
        <w:t>eben in Salzburg in Haushalten mit keiner oder sehr geringer Erwerbsintensität.</w:t>
      </w:r>
      <w:r w:rsidR="00D839EA">
        <w:rPr>
          <w:sz w:val="22"/>
        </w:rPr>
        <w:t xml:space="preserve"> Sie sind besonders gefährdet</w:t>
      </w:r>
      <w:r w:rsidR="00981373">
        <w:rPr>
          <w:sz w:val="22"/>
        </w:rPr>
        <w:t>,</w:t>
      </w:r>
      <w:r w:rsidR="00D839EA">
        <w:rPr>
          <w:sz w:val="22"/>
        </w:rPr>
        <w:t xml:space="preserve"> von Altersarmut betroffen zu sein.</w:t>
      </w:r>
      <w:r w:rsidR="00650F51">
        <w:rPr>
          <w:sz w:val="22"/>
        </w:rPr>
        <w:t xml:space="preserve"> </w:t>
      </w:r>
      <w:r w:rsidR="00D839EA">
        <w:rPr>
          <w:sz w:val="22"/>
        </w:rPr>
        <w:t xml:space="preserve">Frauen </w:t>
      </w:r>
      <w:r w:rsidR="00650F51">
        <w:rPr>
          <w:sz w:val="22"/>
        </w:rPr>
        <w:t xml:space="preserve">sind fast doppelt so häufig betroffen </w:t>
      </w:r>
      <w:r w:rsidR="00940CF7">
        <w:rPr>
          <w:sz w:val="22"/>
        </w:rPr>
        <w:t>wie</w:t>
      </w:r>
      <w:r w:rsidR="00650F51">
        <w:rPr>
          <w:sz w:val="22"/>
        </w:rPr>
        <w:t xml:space="preserve"> Männer.</w:t>
      </w:r>
      <w:r w:rsidR="003857F7" w:rsidRPr="003857F7">
        <w:rPr>
          <w:sz w:val="22"/>
        </w:rPr>
        <w:t xml:space="preserve"> </w:t>
      </w:r>
      <w:r w:rsidR="003857F7">
        <w:rPr>
          <w:sz w:val="22"/>
        </w:rPr>
        <w:t xml:space="preserve">Caritas Direktor Johannes Dines: „Altersarmut kann durch präventive Maßnahmen verhindert werden, denn die </w:t>
      </w:r>
      <w:r w:rsidR="003857F7" w:rsidRPr="00D23216">
        <w:rPr>
          <w:sz w:val="22"/>
        </w:rPr>
        <w:t>soziale Lage älterer Menschen hängt im Wesentlichen davon ab, wie sich d</w:t>
      </w:r>
      <w:r w:rsidR="003857F7">
        <w:rPr>
          <w:sz w:val="22"/>
        </w:rPr>
        <w:t>as Leben „davor“ gestaltet hat. Wir sehen in der Sozial Beratung, dass Frauen, die sich um ihre Kinder gekümmert oder ältere Angehörige gepflegt haben, besonders von</w:t>
      </w:r>
      <w:r w:rsidR="00065BE1">
        <w:rPr>
          <w:sz w:val="22"/>
        </w:rPr>
        <w:t xml:space="preserve"> Altersarmut betroffen </w:t>
      </w:r>
      <w:r w:rsidR="000309FC">
        <w:rPr>
          <w:sz w:val="22"/>
        </w:rPr>
        <w:t>sind</w:t>
      </w:r>
      <w:r w:rsidR="00065BE1">
        <w:rPr>
          <w:sz w:val="22"/>
        </w:rPr>
        <w:t xml:space="preserve">. </w:t>
      </w:r>
      <w:r w:rsidR="00951A05" w:rsidRPr="00951A05">
        <w:rPr>
          <w:sz w:val="22"/>
        </w:rPr>
        <w:t xml:space="preserve">Alleinerziehende, die aufgrund der erforderlichen Kinderbetreuung oft lange in Teilzeitbeschäftigungsverhältnissen verweilen, haben im Alter mit den geringen Pensionsansprüchen zu kämpfen – eine </w:t>
      </w:r>
      <w:r w:rsidR="000309FC">
        <w:rPr>
          <w:sz w:val="22"/>
        </w:rPr>
        <w:t xml:space="preserve">finanzielle </w:t>
      </w:r>
      <w:r w:rsidR="00951A05" w:rsidRPr="00951A05">
        <w:rPr>
          <w:sz w:val="22"/>
        </w:rPr>
        <w:t>Absicherung für das Alter ist in den meisten Fällen nicht zu erreichen.</w:t>
      </w:r>
      <w:r w:rsidR="00951A05">
        <w:rPr>
          <w:sz w:val="22"/>
        </w:rPr>
        <w:t xml:space="preserve"> </w:t>
      </w:r>
      <w:r w:rsidR="000309FC">
        <w:rPr>
          <w:sz w:val="22"/>
        </w:rPr>
        <w:t xml:space="preserve">Eine </w:t>
      </w:r>
      <w:r w:rsidR="00065BE1">
        <w:rPr>
          <w:sz w:val="22"/>
        </w:rPr>
        <w:t>optimierte Kinderbetreuung,</w:t>
      </w:r>
      <w:r w:rsidR="00065BE1" w:rsidRPr="00065BE1">
        <w:rPr>
          <w:sz w:val="22"/>
        </w:rPr>
        <w:t xml:space="preserve"> </w:t>
      </w:r>
      <w:r w:rsidR="00065BE1" w:rsidRPr="000F4CA3">
        <w:rPr>
          <w:sz w:val="22"/>
        </w:rPr>
        <w:t xml:space="preserve">um </w:t>
      </w:r>
      <w:r w:rsidR="00065BE1">
        <w:rPr>
          <w:sz w:val="22"/>
        </w:rPr>
        <w:t xml:space="preserve">den beruflichen Wiedereinstieg zu erleichtern </w:t>
      </w:r>
      <w:r w:rsidR="000309FC">
        <w:rPr>
          <w:sz w:val="22"/>
        </w:rPr>
        <w:t>und</w:t>
      </w:r>
      <w:r w:rsidR="00065BE1">
        <w:rPr>
          <w:sz w:val="22"/>
        </w:rPr>
        <w:t xml:space="preserve"> eine bessere Verteilung unbezahlter Arbeit</w:t>
      </w:r>
      <w:r w:rsidR="000309FC">
        <w:rPr>
          <w:sz w:val="22"/>
        </w:rPr>
        <w:t xml:space="preserve"> würden das verhindern</w:t>
      </w:r>
      <w:r w:rsidR="00065BE1">
        <w:rPr>
          <w:sz w:val="22"/>
        </w:rPr>
        <w:t>. Wenn sich weiterhin t</w:t>
      </w:r>
      <w:r w:rsidR="000F4CA3">
        <w:rPr>
          <w:sz w:val="22"/>
        </w:rPr>
        <w:t>ausende</w:t>
      </w:r>
      <w:r w:rsidR="00065BE1">
        <w:rPr>
          <w:sz w:val="22"/>
        </w:rPr>
        <w:t xml:space="preserve"> arbeitslose</w:t>
      </w:r>
      <w:r w:rsidR="003857F7">
        <w:rPr>
          <w:sz w:val="22"/>
        </w:rPr>
        <w:t xml:space="preserve"> Menschen über 50 bis zur Pension </w:t>
      </w:r>
      <w:r w:rsidR="00065BE1">
        <w:rPr>
          <w:sz w:val="22"/>
        </w:rPr>
        <w:t>mittels</w:t>
      </w:r>
      <w:r w:rsidR="003857F7">
        <w:rPr>
          <w:sz w:val="22"/>
        </w:rPr>
        <w:t xml:space="preserve"> staatliche</w:t>
      </w:r>
      <w:r w:rsidR="00065BE1">
        <w:rPr>
          <w:sz w:val="22"/>
        </w:rPr>
        <w:t>r</w:t>
      </w:r>
      <w:r w:rsidR="003857F7">
        <w:rPr>
          <w:sz w:val="22"/>
        </w:rPr>
        <w:t xml:space="preserve"> Hilfen </w:t>
      </w:r>
      <w:r w:rsidR="000309FC">
        <w:rPr>
          <w:sz w:val="22"/>
        </w:rPr>
        <w:t xml:space="preserve">durchkämpfen </w:t>
      </w:r>
      <w:r w:rsidR="003857F7">
        <w:rPr>
          <w:sz w:val="22"/>
        </w:rPr>
        <w:t>müssen, wird Altersarmut für eine noch größere Zahl von Menschen Realität</w:t>
      </w:r>
      <w:r w:rsidR="00065BE1">
        <w:rPr>
          <w:sz w:val="22"/>
        </w:rPr>
        <w:t xml:space="preserve">. Es muss hier ein Umdenken in Betrieben geben, damit vermehrt auf die Kompetenzen älterer Personen zurückgegriffen wird. Zusätzlich braucht es auch noch mehr niederschwellige Beschäftigungsangebote und eine Ausweitung der </w:t>
      </w:r>
      <w:r>
        <w:rPr>
          <w:sz w:val="22"/>
        </w:rPr>
        <w:t>„</w:t>
      </w:r>
      <w:r w:rsidR="00065BE1">
        <w:rPr>
          <w:sz w:val="22"/>
        </w:rPr>
        <w:t>Aktion 20.000</w:t>
      </w:r>
      <w:r w:rsidR="003857F7">
        <w:rPr>
          <w:sz w:val="22"/>
        </w:rPr>
        <w:t>“.</w:t>
      </w:r>
    </w:p>
    <w:p w:rsidR="003857F7" w:rsidRDefault="003857F7" w:rsidP="007E2A08">
      <w:pPr>
        <w:rPr>
          <w:sz w:val="22"/>
        </w:rPr>
      </w:pPr>
    </w:p>
    <w:p w:rsidR="00940CF7" w:rsidRPr="007E2B4A" w:rsidRDefault="007E2B4A" w:rsidP="007E2A08">
      <w:pPr>
        <w:rPr>
          <w:rFonts w:ascii="Helvetica LT Com" w:hAnsi="Helvetica LT Com"/>
          <w:b/>
          <w:sz w:val="22"/>
        </w:rPr>
      </w:pPr>
      <w:r w:rsidRPr="007E2B4A">
        <w:rPr>
          <w:rFonts w:ascii="Helvetica LT Com" w:hAnsi="Helvetica LT Com"/>
          <w:b/>
          <w:sz w:val="22"/>
        </w:rPr>
        <w:t>Einsamkeit im Alter</w:t>
      </w:r>
    </w:p>
    <w:p w:rsidR="00940CF7" w:rsidRDefault="00951A05" w:rsidP="007E2A08">
      <w:pPr>
        <w:rPr>
          <w:sz w:val="22"/>
        </w:rPr>
      </w:pPr>
      <w:r w:rsidRPr="00951A05">
        <w:rPr>
          <w:sz w:val="22"/>
        </w:rPr>
        <w:t>Mit zunehmendem Alter gehen die sozialen Kontakte im Familien-  und Freundeskreis zunehmend zurück. Menschen, die sich finanziell einschränken müssen oder gesundheitlich eingeschränkt sind, sind stärker von diesem Rückzug und der darauf folgenden Einsamkeit betroffen. 7% der älteren Menschen verzichten aus finanziellen Gründen darauf, Freunde zu treffen. Ihr Geld reicht nicht für Freizeitaktivitäten oder um jemanden zu sich nach Hause einzuladen. Nicht selten führt dies zur sozialen Isolation. Alleinstehende Männer sind von diesem Phänomen stärker betroffen, Frauen weisen stabilere soziale Netzwerke auf.</w:t>
      </w:r>
    </w:p>
    <w:p w:rsidR="00951A05" w:rsidRDefault="00951A05" w:rsidP="007E2A08">
      <w:pPr>
        <w:rPr>
          <w:sz w:val="22"/>
        </w:rPr>
      </w:pPr>
    </w:p>
    <w:p w:rsidR="00940CF7" w:rsidRDefault="00FA5B87" w:rsidP="007E2A08">
      <w:pPr>
        <w:rPr>
          <w:rFonts w:ascii="Helvetica LT Com" w:hAnsi="Helvetica LT Com"/>
          <w:sz w:val="22"/>
        </w:rPr>
      </w:pPr>
      <w:r>
        <w:rPr>
          <w:rFonts w:ascii="Helvetica LT Com" w:hAnsi="Helvetica LT Com"/>
          <w:sz w:val="22"/>
        </w:rPr>
        <w:t xml:space="preserve">So können Sie </w:t>
      </w:r>
      <w:r w:rsidR="00B10E98">
        <w:rPr>
          <w:rFonts w:ascii="Helvetica LT Com" w:hAnsi="Helvetica LT Com"/>
          <w:sz w:val="22"/>
        </w:rPr>
        <w:t>helfen</w:t>
      </w:r>
    </w:p>
    <w:p w:rsidR="00D42D9E" w:rsidRPr="00D42D9E" w:rsidRDefault="00D42D9E" w:rsidP="00D42D9E">
      <w:pPr>
        <w:rPr>
          <w:sz w:val="22"/>
        </w:rPr>
      </w:pPr>
      <w:r>
        <w:rPr>
          <w:sz w:val="22"/>
        </w:rPr>
        <w:t xml:space="preserve">Papst Franziskus </w:t>
      </w:r>
      <w:r w:rsidR="001B79F0">
        <w:rPr>
          <w:sz w:val="22"/>
        </w:rPr>
        <w:t xml:space="preserve">hat heuer erstmals den „Welttag der </w:t>
      </w:r>
      <w:r w:rsidR="001B79F0" w:rsidRPr="00D42D9E">
        <w:rPr>
          <w:sz w:val="22"/>
        </w:rPr>
        <w:t>Armen“</w:t>
      </w:r>
      <w:r w:rsidR="001B79F0">
        <w:rPr>
          <w:sz w:val="22"/>
        </w:rPr>
        <w:t xml:space="preserve"> </w:t>
      </w:r>
      <w:r w:rsidRPr="00D42D9E">
        <w:rPr>
          <w:sz w:val="22"/>
        </w:rPr>
        <w:t>i</w:t>
      </w:r>
      <w:r w:rsidR="001D7D48">
        <w:rPr>
          <w:sz w:val="22"/>
        </w:rPr>
        <w:t>ns Leben gerufen</w:t>
      </w:r>
      <w:r w:rsidR="001B79F0">
        <w:rPr>
          <w:sz w:val="22"/>
        </w:rPr>
        <w:t>. Er</w:t>
      </w:r>
      <w:r>
        <w:rPr>
          <w:sz w:val="22"/>
        </w:rPr>
        <w:t xml:space="preserve"> </w:t>
      </w:r>
      <w:r w:rsidR="001B79F0">
        <w:rPr>
          <w:sz w:val="22"/>
        </w:rPr>
        <w:t>wird</w:t>
      </w:r>
      <w:r>
        <w:rPr>
          <w:sz w:val="22"/>
        </w:rPr>
        <w:t xml:space="preserve"> am Elisabethsonntag, </w:t>
      </w:r>
      <w:r w:rsidRPr="00D42D9E">
        <w:rPr>
          <w:sz w:val="22"/>
        </w:rPr>
        <w:t>den 19. November 2017</w:t>
      </w:r>
      <w:r>
        <w:rPr>
          <w:sz w:val="22"/>
        </w:rPr>
        <w:t xml:space="preserve">, </w:t>
      </w:r>
      <w:r w:rsidR="001B79F0">
        <w:rPr>
          <w:sz w:val="22"/>
        </w:rPr>
        <w:t xml:space="preserve">weltweit begangen. Die Caritas Salzburg setzt rund um diesen Tag </w:t>
      </w:r>
      <w:r>
        <w:rPr>
          <w:sz w:val="22"/>
        </w:rPr>
        <w:t xml:space="preserve">zahlreiche </w:t>
      </w:r>
      <w:r w:rsidRPr="00D42D9E">
        <w:rPr>
          <w:sz w:val="22"/>
        </w:rPr>
        <w:t>Aktionen, um auf die Armut in Österreich</w:t>
      </w:r>
    </w:p>
    <w:p w:rsidR="00D42D9E" w:rsidRPr="00FA5B87" w:rsidRDefault="00D42D9E" w:rsidP="00D42D9E">
      <w:pPr>
        <w:rPr>
          <w:sz w:val="22"/>
        </w:rPr>
      </w:pPr>
      <w:r>
        <w:rPr>
          <w:sz w:val="22"/>
        </w:rPr>
        <w:t xml:space="preserve">hinzuweisen. </w:t>
      </w:r>
      <w:r w:rsidR="001B79F0">
        <w:rPr>
          <w:sz w:val="22"/>
        </w:rPr>
        <w:t xml:space="preserve">Geholfen werden kann mit Geld, Sach- oder Zeitspenden. </w:t>
      </w:r>
      <w:r>
        <w:rPr>
          <w:sz w:val="22"/>
        </w:rPr>
        <w:t xml:space="preserve">Bei der Aktion „Über den Tellerrand“ werden in der ganzen Diözese haltbare Lebensmittel und Hygieneartikel für Menschen in Not gesammelt. </w:t>
      </w:r>
      <w:r w:rsidR="00381D65">
        <w:rPr>
          <w:sz w:val="22"/>
        </w:rPr>
        <w:t xml:space="preserve">In mehreren Caritas Einrichtungen können </w:t>
      </w:r>
      <w:r>
        <w:rPr>
          <w:sz w:val="22"/>
        </w:rPr>
        <w:t xml:space="preserve">Freiwillige älteren Menschen </w:t>
      </w:r>
      <w:r w:rsidR="00381D65">
        <w:rPr>
          <w:sz w:val="22"/>
        </w:rPr>
        <w:t xml:space="preserve">ihre Zeit spenden, z.B. bei </w:t>
      </w:r>
      <w:r w:rsidR="001D7D48">
        <w:rPr>
          <w:sz w:val="22"/>
        </w:rPr>
        <w:t>„</w:t>
      </w:r>
      <w:proofErr w:type="spellStart"/>
      <w:r w:rsidR="00381D65">
        <w:rPr>
          <w:sz w:val="22"/>
        </w:rPr>
        <w:t>Wir.lesen</w:t>
      </w:r>
      <w:proofErr w:type="spellEnd"/>
      <w:r w:rsidR="00381D65">
        <w:rPr>
          <w:sz w:val="22"/>
        </w:rPr>
        <w:t xml:space="preserve"> vor</w:t>
      </w:r>
      <w:r w:rsidR="001D7D48">
        <w:rPr>
          <w:sz w:val="22"/>
        </w:rPr>
        <w:t>“</w:t>
      </w:r>
      <w:r w:rsidR="00381D65">
        <w:rPr>
          <w:sz w:val="22"/>
        </w:rPr>
        <w:t>, ein</w:t>
      </w:r>
      <w:r w:rsidR="001D7D48">
        <w:rPr>
          <w:sz w:val="22"/>
        </w:rPr>
        <w:t>em</w:t>
      </w:r>
      <w:r w:rsidR="00381D65">
        <w:rPr>
          <w:sz w:val="22"/>
        </w:rPr>
        <w:t xml:space="preserve"> Lesenachmittag im Betreuten Wohnen </w:t>
      </w:r>
      <w:proofErr w:type="spellStart"/>
      <w:r w:rsidR="00381D65">
        <w:rPr>
          <w:sz w:val="22"/>
        </w:rPr>
        <w:t>Obermoos</w:t>
      </w:r>
      <w:proofErr w:type="spellEnd"/>
      <w:r w:rsidR="00381D65">
        <w:rPr>
          <w:sz w:val="22"/>
        </w:rPr>
        <w:t>.</w:t>
      </w:r>
      <w:r w:rsidR="001D7D48">
        <w:rPr>
          <w:sz w:val="22"/>
        </w:rPr>
        <w:t xml:space="preserve"> Geldspenden ermöglichen es </w:t>
      </w:r>
      <w:r w:rsidR="00381D65">
        <w:rPr>
          <w:sz w:val="22"/>
        </w:rPr>
        <w:t xml:space="preserve">kalte Wohnungen warm werden zu lassen, Obdachlosen ein Bett zu geben oder Menschen in schweren Zeiten mit einer Beratung zu helfen. </w:t>
      </w:r>
    </w:p>
    <w:p w:rsidR="00381D65" w:rsidRDefault="00381D65" w:rsidP="00381D65">
      <w:pPr>
        <w:pStyle w:val="StandardWeb"/>
        <w:spacing w:before="0" w:beforeAutospacing="0" w:after="0" w:afterAutospacing="0"/>
        <w:rPr>
          <w:rStyle w:val="Fett"/>
          <w:rFonts w:ascii="Helvetica LT Com" w:hAnsi="Helvetica LT Com"/>
          <w:sz w:val="22"/>
          <w:szCs w:val="22"/>
        </w:rPr>
      </w:pPr>
    </w:p>
    <w:p w:rsidR="00381D65" w:rsidRDefault="0077067C" w:rsidP="00381D65">
      <w:pPr>
        <w:pStyle w:val="StandardWeb"/>
        <w:spacing w:before="0" w:beforeAutospacing="0" w:after="0" w:afterAutospacing="0"/>
        <w:rPr>
          <w:rFonts w:ascii="Helvetica LT Com" w:hAnsi="Helvetica LT Com"/>
          <w:sz w:val="22"/>
          <w:szCs w:val="22"/>
        </w:rPr>
      </w:pPr>
      <w:r w:rsidRPr="005A39C9">
        <w:rPr>
          <w:rStyle w:val="Fett"/>
          <w:rFonts w:ascii="Helvetica LT Com" w:hAnsi="Helvetica LT Com"/>
          <w:sz w:val="22"/>
          <w:szCs w:val="22"/>
        </w:rPr>
        <w:t>Raiffeisenverband Salzburg</w:t>
      </w:r>
      <w:r w:rsidRPr="005A39C9">
        <w:rPr>
          <w:rFonts w:ascii="Helvetica LT Com" w:hAnsi="Helvetica LT Com"/>
          <w:sz w:val="22"/>
          <w:szCs w:val="22"/>
        </w:rPr>
        <w:t xml:space="preserve"> </w:t>
      </w:r>
    </w:p>
    <w:p w:rsidR="0077067C" w:rsidRPr="00381D65" w:rsidRDefault="0077067C" w:rsidP="00381D65">
      <w:pPr>
        <w:pStyle w:val="StandardWeb"/>
        <w:spacing w:before="0" w:beforeAutospacing="0" w:after="0" w:afterAutospacing="0"/>
        <w:rPr>
          <w:rFonts w:ascii="Helvetica LT Com" w:hAnsi="Helvetica LT Com"/>
          <w:sz w:val="22"/>
          <w:szCs w:val="22"/>
        </w:rPr>
      </w:pPr>
      <w:r w:rsidRPr="004B28B5">
        <w:rPr>
          <w:rFonts w:ascii="Helvetica LT Com Light" w:hAnsi="Helvetica LT Com Light"/>
          <w:sz w:val="22"/>
          <w:szCs w:val="22"/>
        </w:rPr>
        <w:t>IBAN: AT11 3500 0000 0004 1533</w:t>
      </w:r>
      <w:r w:rsidRPr="004B28B5">
        <w:rPr>
          <w:rFonts w:ascii="Helvetica LT Com Light" w:hAnsi="Helvetica LT Com Light"/>
          <w:sz w:val="22"/>
          <w:szCs w:val="22"/>
        </w:rPr>
        <w:br/>
        <w:t xml:space="preserve">BIC: RVSAAT2S </w:t>
      </w:r>
    </w:p>
    <w:p w:rsidR="0077067C" w:rsidRPr="006A3E29" w:rsidRDefault="0077067C" w:rsidP="00381D65">
      <w:pPr>
        <w:rPr>
          <w:rFonts w:ascii="Helvetica LT Com" w:hAnsi="Helvetica LT Com"/>
          <w:sz w:val="22"/>
        </w:rPr>
      </w:pPr>
      <w:r w:rsidRPr="006A3E29">
        <w:rPr>
          <w:rFonts w:ascii="Helvetica LT Com" w:hAnsi="Helvetica LT Com"/>
          <w:sz w:val="22"/>
        </w:rPr>
        <w:t>Verwendungszweck: Inlandshilfe</w:t>
      </w:r>
    </w:p>
    <w:p w:rsidR="0077067C" w:rsidRPr="004B28B5" w:rsidRDefault="0077067C" w:rsidP="0077067C">
      <w:pPr>
        <w:rPr>
          <w:sz w:val="22"/>
        </w:rPr>
      </w:pPr>
      <w:r w:rsidRPr="004B28B5">
        <w:rPr>
          <w:sz w:val="22"/>
        </w:rPr>
        <w:t>Online-Spenden: www.caritas</w:t>
      </w:r>
      <w:r w:rsidR="001D7D48">
        <w:rPr>
          <w:sz w:val="22"/>
        </w:rPr>
        <w:t>-salzburg</w:t>
      </w:r>
      <w:r w:rsidRPr="004B28B5">
        <w:rPr>
          <w:sz w:val="22"/>
        </w:rPr>
        <w:t>.at/spenden</w:t>
      </w:r>
    </w:p>
    <w:p w:rsidR="0077067C" w:rsidRDefault="0077067C" w:rsidP="0077067C">
      <w:pPr>
        <w:rPr>
          <w:b/>
          <w:sz w:val="22"/>
        </w:rPr>
      </w:pPr>
    </w:p>
    <w:p w:rsidR="009A066B" w:rsidRDefault="009A066B" w:rsidP="009A066B">
      <w:pPr>
        <w:rPr>
          <w:rFonts w:cs="Arial"/>
          <w:sz w:val="22"/>
          <w:lang w:val="en-GB"/>
        </w:rPr>
      </w:pPr>
      <w:r w:rsidRPr="00443FDD">
        <w:rPr>
          <w:rFonts w:ascii="Helvetica LT Com" w:hAnsi="Helvetica LT Com"/>
          <w:sz w:val="22"/>
          <w:lang w:val="en-GB"/>
        </w:rPr>
        <w:t>Caritas</w:t>
      </w:r>
      <w:r w:rsidR="00447CFC" w:rsidRPr="00443FDD">
        <w:rPr>
          <w:rFonts w:ascii="Helvetica LT Com" w:hAnsi="Helvetica LT Com"/>
          <w:sz w:val="22"/>
          <w:lang w:val="en-GB"/>
        </w:rPr>
        <w:t>_Altersarmut1</w:t>
      </w:r>
      <w:r w:rsidR="00806450" w:rsidRPr="00443FDD">
        <w:rPr>
          <w:rFonts w:ascii="Helvetica LT Com" w:hAnsi="Helvetica LT Com"/>
          <w:sz w:val="22"/>
          <w:lang w:val="en-GB"/>
        </w:rPr>
        <w:t>.jpg</w:t>
      </w:r>
      <w:r w:rsidRPr="00443FDD">
        <w:rPr>
          <w:rFonts w:ascii="Helvetica LT Com" w:hAnsi="Helvetica LT Com"/>
          <w:sz w:val="22"/>
          <w:lang w:val="en-GB"/>
        </w:rPr>
        <w:t xml:space="preserve">: </w:t>
      </w:r>
      <w:r w:rsidRPr="00443FDD">
        <w:rPr>
          <w:rFonts w:cs="Arial"/>
          <w:sz w:val="22"/>
          <w:lang w:val="en-GB"/>
        </w:rPr>
        <w:t xml:space="preserve">© </w:t>
      </w:r>
      <w:proofErr w:type="spellStart"/>
      <w:r w:rsidRPr="00443FDD">
        <w:rPr>
          <w:rFonts w:cs="Arial"/>
          <w:sz w:val="22"/>
          <w:lang w:val="en-GB"/>
        </w:rPr>
        <w:t>wildbild</w:t>
      </w:r>
      <w:proofErr w:type="spellEnd"/>
      <w:r w:rsidRPr="00443FDD">
        <w:rPr>
          <w:rFonts w:cs="Arial"/>
          <w:sz w:val="22"/>
          <w:lang w:val="en-GB"/>
        </w:rPr>
        <w:t>/ Caritas Salzburg</w:t>
      </w:r>
      <w:r w:rsidR="000E5D04">
        <w:rPr>
          <w:rFonts w:cs="Arial"/>
          <w:sz w:val="22"/>
          <w:lang w:val="en-GB"/>
        </w:rPr>
        <w:t xml:space="preserve">; </w:t>
      </w:r>
      <w:proofErr w:type="spellStart"/>
      <w:r w:rsidR="000E5D04">
        <w:rPr>
          <w:rFonts w:cs="Arial"/>
          <w:sz w:val="22"/>
          <w:lang w:val="en-GB"/>
        </w:rPr>
        <w:t>Abdruck</w:t>
      </w:r>
      <w:proofErr w:type="spellEnd"/>
      <w:r w:rsidR="000E5D04">
        <w:rPr>
          <w:rFonts w:cs="Arial"/>
          <w:sz w:val="22"/>
          <w:lang w:val="en-GB"/>
        </w:rPr>
        <w:t xml:space="preserve"> </w:t>
      </w:r>
      <w:proofErr w:type="spellStart"/>
      <w:r w:rsidR="000E5D04">
        <w:rPr>
          <w:rFonts w:cs="Arial"/>
          <w:sz w:val="22"/>
          <w:lang w:val="en-GB"/>
        </w:rPr>
        <w:t>honorarfrei</w:t>
      </w:r>
      <w:proofErr w:type="spellEnd"/>
    </w:p>
    <w:p w:rsidR="00DE423D" w:rsidRDefault="00107C7F" w:rsidP="009A066B">
      <w:pPr>
        <w:rPr>
          <w:rFonts w:cs="Arial"/>
          <w:sz w:val="22"/>
          <w:lang w:val="en-GB"/>
        </w:rPr>
      </w:pPr>
      <w:proofErr w:type="spellStart"/>
      <w:r>
        <w:rPr>
          <w:rFonts w:cs="Arial"/>
          <w:sz w:val="22"/>
          <w:lang w:val="en-GB"/>
        </w:rPr>
        <w:t>Jede</w:t>
      </w:r>
      <w:proofErr w:type="spellEnd"/>
      <w:r>
        <w:rPr>
          <w:rFonts w:cs="Arial"/>
          <w:sz w:val="22"/>
          <w:lang w:val="en-GB"/>
        </w:rPr>
        <w:t xml:space="preserve">/r </w:t>
      </w:r>
      <w:proofErr w:type="spellStart"/>
      <w:r>
        <w:rPr>
          <w:rFonts w:cs="Arial"/>
          <w:sz w:val="22"/>
          <w:lang w:val="en-GB"/>
        </w:rPr>
        <w:t>Fünfte</w:t>
      </w:r>
      <w:proofErr w:type="spellEnd"/>
      <w:r>
        <w:rPr>
          <w:rFonts w:cs="Arial"/>
          <w:sz w:val="22"/>
          <w:lang w:val="en-GB"/>
        </w:rPr>
        <w:t xml:space="preserve"> </w:t>
      </w:r>
      <w:proofErr w:type="spellStart"/>
      <w:r>
        <w:rPr>
          <w:rFonts w:cs="Arial"/>
          <w:sz w:val="22"/>
          <w:lang w:val="en-GB"/>
        </w:rPr>
        <w:t>über</w:t>
      </w:r>
      <w:proofErr w:type="spellEnd"/>
      <w:r>
        <w:rPr>
          <w:rFonts w:cs="Arial"/>
          <w:sz w:val="22"/>
          <w:lang w:val="en-GB"/>
        </w:rPr>
        <w:t xml:space="preserve"> 50 </w:t>
      </w:r>
      <w:proofErr w:type="spellStart"/>
      <w:proofErr w:type="gramStart"/>
      <w:r>
        <w:rPr>
          <w:rFonts w:cs="Arial"/>
          <w:sz w:val="22"/>
          <w:lang w:val="en-GB"/>
        </w:rPr>
        <w:t>ist</w:t>
      </w:r>
      <w:proofErr w:type="spellEnd"/>
      <w:proofErr w:type="gramEnd"/>
      <w:r>
        <w:rPr>
          <w:rFonts w:cs="Arial"/>
          <w:sz w:val="22"/>
          <w:lang w:val="en-GB"/>
        </w:rPr>
        <w:t xml:space="preserve"> in Salzburg von </w:t>
      </w:r>
      <w:proofErr w:type="spellStart"/>
      <w:r>
        <w:rPr>
          <w:rFonts w:cs="Arial"/>
          <w:sz w:val="22"/>
          <w:lang w:val="en-GB"/>
        </w:rPr>
        <w:t>Armut</w:t>
      </w:r>
      <w:proofErr w:type="spellEnd"/>
      <w:r>
        <w:rPr>
          <w:rFonts w:cs="Arial"/>
          <w:sz w:val="22"/>
          <w:lang w:val="en-GB"/>
        </w:rPr>
        <w:t xml:space="preserve"> </w:t>
      </w:r>
      <w:proofErr w:type="spellStart"/>
      <w:r>
        <w:rPr>
          <w:rFonts w:cs="Arial"/>
          <w:sz w:val="22"/>
          <w:lang w:val="en-GB"/>
        </w:rPr>
        <w:t>betroffen</w:t>
      </w:r>
      <w:proofErr w:type="spellEnd"/>
      <w:r>
        <w:rPr>
          <w:rFonts w:cs="Arial"/>
          <w:sz w:val="22"/>
          <w:lang w:val="en-GB"/>
        </w:rPr>
        <w:t xml:space="preserve">. </w:t>
      </w:r>
    </w:p>
    <w:p w:rsidR="00DE423D" w:rsidRDefault="00DE423D" w:rsidP="009A066B">
      <w:pPr>
        <w:rPr>
          <w:rFonts w:cs="Arial"/>
          <w:sz w:val="22"/>
          <w:lang w:val="en-GB"/>
        </w:rPr>
      </w:pPr>
    </w:p>
    <w:p w:rsidR="00DE423D" w:rsidRPr="00443FDD" w:rsidRDefault="00DE423D" w:rsidP="009A066B">
      <w:pPr>
        <w:rPr>
          <w:rFonts w:cs="Arial"/>
          <w:sz w:val="22"/>
          <w:lang w:val="en-GB"/>
        </w:rPr>
      </w:pPr>
      <w:r w:rsidRPr="00DE423D">
        <w:rPr>
          <w:rFonts w:ascii="Helvetica LT Com" w:hAnsi="Helvetica LT Com"/>
          <w:sz w:val="22"/>
          <w:lang w:val="en-GB"/>
        </w:rPr>
        <w:t>Caritas_Atlersarmut2.jpg:</w:t>
      </w:r>
      <w:r>
        <w:rPr>
          <w:rFonts w:cs="Arial"/>
          <w:sz w:val="22"/>
          <w:lang w:val="en-GB"/>
        </w:rPr>
        <w:t xml:space="preserve"> © </w:t>
      </w:r>
      <w:proofErr w:type="spellStart"/>
      <w:r>
        <w:rPr>
          <w:rFonts w:cs="Arial"/>
          <w:sz w:val="22"/>
          <w:lang w:val="en-GB"/>
        </w:rPr>
        <w:t>Jork</w:t>
      </w:r>
      <w:proofErr w:type="spellEnd"/>
      <w:r>
        <w:rPr>
          <w:rFonts w:cs="Arial"/>
          <w:sz w:val="22"/>
          <w:lang w:val="en-GB"/>
        </w:rPr>
        <w:t xml:space="preserve"> Weismann/ Caritas Salzburg</w:t>
      </w:r>
      <w:r w:rsidR="000E5D04">
        <w:rPr>
          <w:rFonts w:cs="Arial"/>
          <w:sz w:val="22"/>
          <w:lang w:val="en-GB"/>
        </w:rPr>
        <w:t xml:space="preserve">; </w:t>
      </w:r>
      <w:proofErr w:type="spellStart"/>
      <w:r w:rsidR="000E5D04">
        <w:rPr>
          <w:rFonts w:cs="Arial"/>
          <w:sz w:val="22"/>
          <w:lang w:val="en-GB"/>
        </w:rPr>
        <w:t>Abdruck</w:t>
      </w:r>
      <w:proofErr w:type="spellEnd"/>
      <w:r w:rsidR="000E5D04">
        <w:rPr>
          <w:rFonts w:cs="Arial"/>
          <w:sz w:val="22"/>
          <w:lang w:val="en-GB"/>
        </w:rPr>
        <w:t xml:space="preserve"> </w:t>
      </w:r>
      <w:proofErr w:type="spellStart"/>
      <w:r w:rsidR="000E5D04">
        <w:rPr>
          <w:rFonts w:cs="Arial"/>
          <w:sz w:val="22"/>
          <w:lang w:val="en-GB"/>
        </w:rPr>
        <w:t>honorarfrei</w:t>
      </w:r>
      <w:proofErr w:type="spellEnd"/>
    </w:p>
    <w:p w:rsidR="00DE423D" w:rsidRDefault="00DE423D" w:rsidP="00DE423D">
      <w:pPr>
        <w:rPr>
          <w:rFonts w:cs="Arial"/>
          <w:sz w:val="22"/>
          <w:lang w:val="en-GB"/>
        </w:rPr>
      </w:pPr>
      <w:r>
        <w:rPr>
          <w:rFonts w:cs="Arial"/>
          <w:sz w:val="22"/>
          <w:lang w:val="en-GB"/>
        </w:rPr>
        <w:t xml:space="preserve">Menschen, die von </w:t>
      </w:r>
      <w:proofErr w:type="spellStart"/>
      <w:r>
        <w:rPr>
          <w:rFonts w:cs="Arial"/>
          <w:sz w:val="22"/>
          <w:lang w:val="en-GB"/>
        </w:rPr>
        <w:t>Armut</w:t>
      </w:r>
      <w:proofErr w:type="spellEnd"/>
      <w:r>
        <w:rPr>
          <w:rFonts w:cs="Arial"/>
          <w:sz w:val="22"/>
          <w:lang w:val="en-GB"/>
        </w:rPr>
        <w:t xml:space="preserve"> </w:t>
      </w:r>
      <w:proofErr w:type="spellStart"/>
      <w:r>
        <w:rPr>
          <w:rFonts w:cs="Arial"/>
          <w:sz w:val="22"/>
          <w:lang w:val="en-GB"/>
        </w:rPr>
        <w:t>betroffen</w:t>
      </w:r>
      <w:proofErr w:type="spellEnd"/>
      <w:r>
        <w:rPr>
          <w:rFonts w:cs="Arial"/>
          <w:sz w:val="22"/>
          <w:lang w:val="en-GB"/>
        </w:rPr>
        <w:t xml:space="preserve"> </w:t>
      </w:r>
      <w:proofErr w:type="spellStart"/>
      <w:proofErr w:type="gramStart"/>
      <w:r>
        <w:rPr>
          <w:rFonts w:cs="Arial"/>
          <w:sz w:val="22"/>
          <w:lang w:val="en-GB"/>
        </w:rPr>
        <w:t>sind</w:t>
      </w:r>
      <w:proofErr w:type="spellEnd"/>
      <w:proofErr w:type="gramEnd"/>
      <w:r>
        <w:rPr>
          <w:rFonts w:cs="Arial"/>
          <w:sz w:val="22"/>
          <w:lang w:val="en-GB"/>
        </w:rPr>
        <w:t xml:space="preserve">, </w:t>
      </w:r>
      <w:proofErr w:type="spellStart"/>
      <w:r>
        <w:rPr>
          <w:rFonts w:cs="Arial"/>
          <w:sz w:val="22"/>
          <w:lang w:val="en-GB"/>
        </w:rPr>
        <w:t>leben</w:t>
      </w:r>
      <w:proofErr w:type="spellEnd"/>
      <w:r>
        <w:rPr>
          <w:rFonts w:cs="Arial"/>
          <w:sz w:val="22"/>
          <w:lang w:val="en-GB"/>
        </w:rPr>
        <w:t xml:space="preserve"> in extremer </w:t>
      </w:r>
      <w:proofErr w:type="spellStart"/>
      <w:r>
        <w:rPr>
          <w:rFonts w:cs="Arial"/>
          <w:sz w:val="22"/>
          <w:lang w:val="en-GB"/>
        </w:rPr>
        <w:t>Sparsamkeit</w:t>
      </w:r>
      <w:proofErr w:type="spellEnd"/>
      <w:r>
        <w:rPr>
          <w:rFonts w:cs="Arial"/>
          <w:sz w:val="22"/>
          <w:lang w:val="en-GB"/>
        </w:rPr>
        <w:t>.</w:t>
      </w:r>
    </w:p>
    <w:p w:rsidR="008E6361" w:rsidRDefault="008E6361" w:rsidP="009A066B">
      <w:pPr>
        <w:rPr>
          <w:rFonts w:cs="Arial"/>
          <w:sz w:val="22"/>
        </w:rPr>
      </w:pPr>
      <w:r w:rsidRPr="008E6361">
        <w:rPr>
          <w:rFonts w:ascii="Helvetica LT Com" w:hAnsi="Helvetica LT Com"/>
          <w:sz w:val="22"/>
          <w:lang w:val="de-DE"/>
        </w:rPr>
        <w:lastRenderedPageBreak/>
        <w:t>Caritas Pressekonferenz</w:t>
      </w:r>
      <w:r w:rsidR="000E5D04">
        <w:rPr>
          <w:rFonts w:ascii="Helvetica LT Com" w:hAnsi="Helvetica LT Com"/>
          <w:sz w:val="22"/>
          <w:lang w:val="de-DE"/>
        </w:rPr>
        <w:t>.jpg</w:t>
      </w:r>
      <w:r w:rsidRPr="008E6361">
        <w:rPr>
          <w:rFonts w:ascii="Helvetica LT Com" w:hAnsi="Helvetica LT Com"/>
          <w:sz w:val="22"/>
          <w:lang w:val="de-DE"/>
        </w:rPr>
        <w:t xml:space="preserve">: </w:t>
      </w:r>
      <w:r>
        <w:rPr>
          <w:rFonts w:cs="Arial"/>
          <w:sz w:val="22"/>
        </w:rPr>
        <w:t>© Caritas Salzburg</w:t>
      </w:r>
      <w:r w:rsidR="000E5D04">
        <w:rPr>
          <w:rFonts w:cs="Arial"/>
          <w:sz w:val="22"/>
        </w:rPr>
        <w:t>; Abdruck honorarfrei</w:t>
      </w:r>
    </w:p>
    <w:p w:rsidR="00704963" w:rsidRDefault="00704963" w:rsidP="009A066B">
      <w:pPr>
        <w:rPr>
          <w:rFonts w:cs="Arial"/>
          <w:sz w:val="22"/>
        </w:rPr>
      </w:pPr>
      <w:r>
        <w:rPr>
          <w:rFonts w:cs="Arial"/>
          <w:sz w:val="22"/>
        </w:rPr>
        <w:t>Caritas Direktor Mag. Johannes Dines und Dr.</w:t>
      </w:r>
      <w:r w:rsidRPr="00704963">
        <w:rPr>
          <w:rFonts w:cs="Arial"/>
          <w:sz w:val="22"/>
          <w:vertAlign w:val="superscript"/>
        </w:rPr>
        <w:t>in</w:t>
      </w:r>
      <w:r>
        <w:rPr>
          <w:rFonts w:cs="Arial"/>
          <w:sz w:val="22"/>
        </w:rPr>
        <w:t xml:space="preserve"> Edda Böhm-Ingram, Bereichsleiterin Soziale Arbeit, bei der Pressekonferenz Arm im Alter.</w:t>
      </w:r>
    </w:p>
    <w:p w:rsidR="009A066B" w:rsidRPr="009A066B" w:rsidRDefault="009A066B" w:rsidP="0077067C">
      <w:pPr>
        <w:rPr>
          <w:rFonts w:cs="Arial"/>
          <w:sz w:val="22"/>
        </w:rPr>
      </w:pPr>
    </w:p>
    <w:p w:rsidR="0077067C" w:rsidRPr="00A37414" w:rsidRDefault="0077067C" w:rsidP="0077067C">
      <w:pPr>
        <w:jc w:val="both"/>
        <w:rPr>
          <w:rFonts w:ascii="Helvetica LT Com" w:hAnsi="Helvetica LT Com" w:cs="Arial"/>
          <w:b/>
          <w:sz w:val="22"/>
        </w:rPr>
      </w:pPr>
      <w:r w:rsidRPr="00A37414">
        <w:rPr>
          <w:rFonts w:ascii="Helvetica LT Com" w:hAnsi="Helvetica LT Com" w:cs="Arial"/>
          <w:b/>
          <w:sz w:val="22"/>
        </w:rPr>
        <w:t>Pressekontakt</w:t>
      </w:r>
    </w:p>
    <w:p w:rsidR="0077067C" w:rsidRPr="00A37414" w:rsidRDefault="0077067C" w:rsidP="0077067C">
      <w:pPr>
        <w:jc w:val="both"/>
        <w:rPr>
          <w:rFonts w:cs="Arial"/>
          <w:sz w:val="22"/>
        </w:rPr>
      </w:pPr>
      <w:r w:rsidRPr="00A37414">
        <w:rPr>
          <w:rFonts w:cs="Arial"/>
          <w:sz w:val="22"/>
        </w:rPr>
        <w:t>Mag.</w:t>
      </w:r>
      <w:r w:rsidR="003B6824" w:rsidRPr="003B6824">
        <w:rPr>
          <w:rFonts w:cs="Arial"/>
          <w:sz w:val="22"/>
          <w:vertAlign w:val="superscript"/>
        </w:rPr>
        <w:t>a</w:t>
      </w:r>
      <w:r w:rsidR="003B6824">
        <w:rPr>
          <w:rFonts w:cs="Arial"/>
          <w:sz w:val="22"/>
          <w:vertAlign w:val="superscript"/>
        </w:rPr>
        <w:t xml:space="preserve"> </w:t>
      </w:r>
      <w:r w:rsidRPr="00A37414">
        <w:rPr>
          <w:rFonts w:cs="Arial"/>
          <w:sz w:val="22"/>
        </w:rPr>
        <w:t>(FH) Ines Aufmesser-Waldhuber</w:t>
      </w:r>
    </w:p>
    <w:p w:rsidR="0077067C" w:rsidRPr="00A37414" w:rsidRDefault="0077067C" w:rsidP="0077067C">
      <w:pPr>
        <w:jc w:val="both"/>
        <w:rPr>
          <w:rFonts w:cs="Arial"/>
          <w:sz w:val="22"/>
        </w:rPr>
      </w:pPr>
      <w:r w:rsidRPr="00A37414">
        <w:rPr>
          <w:rFonts w:cs="Arial"/>
          <w:sz w:val="22"/>
        </w:rPr>
        <w:t xml:space="preserve">Caritas Salzburg, Kommunikation </w:t>
      </w:r>
    </w:p>
    <w:p w:rsidR="0077067C" w:rsidRPr="00A37414" w:rsidRDefault="0077067C" w:rsidP="0077067C">
      <w:pPr>
        <w:jc w:val="both"/>
        <w:rPr>
          <w:rFonts w:cs="Arial"/>
          <w:sz w:val="22"/>
        </w:rPr>
      </w:pPr>
      <w:r w:rsidRPr="00A37414">
        <w:rPr>
          <w:rFonts w:cs="Arial"/>
          <w:sz w:val="22"/>
        </w:rPr>
        <w:t xml:space="preserve">Tel: +43/(0)662/84 93 73 - 131 </w:t>
      </w:r>
    </w:p>
    <w:p w:rsidR="0077067C" w:rsidRDefault="00F82D77" w:rsidP="0077067C">
      <w:pPr>
        <w:jc w:val="both"/>
        <w:rPr>
          <w:rFonts w:cs="Arial"/>
          <w:color w:val="6D6D6D"/>
          <w:sz w:val="22"/>
          <w:u w:val="single"/>
        </w:rPr>
      </w:pPr>
      <w:hyperlink r:id="rId9" w:history="1">
        <w:r w:rsidR="0077067C" w:rsidRPr="00A37414">
          <w:rPr>
            <w:rFonts w:cs="Arial"/>
            <w:color w:val="6D6D6D"/>
            <w:sz w:val="22"/>
            <w:u w:val="single"/>
          </w:rPr>
          <w:t>presseinfo.caritas@caritas-salzburg.at</w:t>
        </w:r>
      </w:hyperlink>
    </w:p>
    <w:p w:rsidR="0077067C" w:rsidRDefault="0077067C" w:rsidP="00D733E6">
      <w:pPr>
        <w:jc w:val="both"/>
        <w:rPr>
          <w:rFonts w:ascii="Helvetica LT Com" w:hAnsi="Helvetica LT Com"/>
          <w:sz w:val="22"/>
        </w:rPr>
      </w:pPr>
      <w:r>
        <w:rPr>
          <w:rFonts w:cs="Arial"/>
          <w:color w:val="6D6D6D"/>
          <w:sz w:val="22"/>
          <w:u w:val="single"/>
        </w:rPr>
        <w:t>www.caritas-salzburg.a</w:t>
      </w:r>
      <w:r w:rsidR="00D733E6">
        <w:rPr>
          <w:rFonts w:cs="Arial"/>
          <w:color w:val="6D6D6D"/>
          <w:sz w:val="22"/>
          <w:u w:val="single"/>
        </w:rPr>
        <w:t>t</w:t>
      </w:r>
    </w:p>
    <w:sectPr w:rsidR="00770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 LT Com Light">
    <w:panose1 w:val="020B0303020202020204"/>
    <w:charset w:val="00"/>
    <w:family w:val="swiss"/>
    <w:pitch w:val="variable"/>
    <w:sig w:usb0="A00000AF"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T Com">
    <w:panose1 w:val="020B0704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0F1C"/>
    <w:multiLevelType w:val="hybridMultilevel"/>
    <w:tmpl w:val="9E8008A0"/>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3B079FA"/>
    <w:multiLevelType w:val="hybridMultilevel"/>
    <w:tmpl w:val="7E12F5C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39"/>
    <w:rsid w:val="00027591"/>
    <w:rsid w:val="000309FC"/>
    <w:rsid w:val="00035125"/>
    <w:rsid w:val="000370F3"/>
    <w:rsid w:val="0004063F"/>
    <w:rsid w:val="00057B6B"/>
    <w:rsid w:val="00061526"/>
    <w:rsid w:val="0006186E"/>
    <w:rsid w:val="00065BE1"/>
    <w:rsid w:val="00077C94"/>
    <w:rsid w:val="00085C20"/>
    <w:rsid w:val="00095729"/>
    <w:rsid w:val="000A2C8B"/>
    <w:rsid w:val="000A5375"/>
    <w:rsid w:val="000A74B6"/>
    <w:rsid w:val="000B5EB4"/>
    <w:rsid w:val="000C0A80"/>
    <w:rsid w:val="000C3BEC"/>
    <w:rsid w:val="000E1C31"/>
    <w:rsid w:val="000E30D3"/>
    <w:rsid w:val="000E4B75"/>
    <w:rsid w:val="000E5D04"/>
    <w:rsid w:val="000E603B"/>
    <w:rsid w:val="000F2A3D"/>
    <w:rsid w:val="000F2C7D"/>
    <w:rsid w:val="000F4CA3"/>
    <w:rsid w:val="000F56A3"/>
    <w:rsid w:val="001050C0"/>
    <w:rsid w:val="00107C7F"/>
    <w:rsid w:val="00126910"/>
    <w:rsid w:val="00132901"/>
    <w:rsid w:val="00132E50"/>
    <w:rsid w:val="0013501E"/>
    <w:rsid w:val="00137BAB"/>
    <w:rsid w:val="00140FD5"/>
    <w:rsid w:val="0014208C"/>
    <w:rsid w:val="00142EF7"/>
    <w:rsid w:val="0014688D"/>
    <w:rsid w:val="00150BE3"/>
    <w:rsid w:val="001562C1"/>
    <w:rsid w:val="00156D52"/>
    <w:rsid w:val="00161B00"/>
    <w:rsid w:val="00171377"/>
    <w:rsid w:val="00172006"/>
    <w:rsid w:val="00182752"/>
    <w:rsid w:val="001B2FCC"/>
    <w:rsid w:val="001B79F0"/>
    <w:rsid w:val="001C3814"/>
    <w:rsid w:val="001D3F96"/>
    <w:rsid w:val="001D7D48"/>
    <w:rsid w:val="001F0CE5"/>
    <w:rsid w:val="001F70F6"/>
    <w:rsid w:val="002074A1"/>
    <w:rsid w:val="00212EF7"/>
    <w:rsid w:val="002155A7"/>
    <w:rsid w:val="00221A42"/>
    <w:rsid w:val="00222F77"/>
    <w:rsid w:val="00230010"/>
    <w:rsid w:val="00240107"/>
    <w:rsid w:val="002425FC"/>
    <w:rsid w:val="002465EB"/>
    <w:rsid w:val="00250AE3"/>
    <w:rsid w:val="00255EB0"/>
    <w:rsid w:val="00264669"/>
    <w:rsid w:val="00271F14"/>
    <w:rsid w:val="002735F3"/>
    <w:rsid w:val="0028216A"/>
    <w:rsid w:val="002939CB"/>
    <w:rsid w:val="00296632"/>
    <w:rsid w:val="00297318"/>
    <w:rsid w:val="002A7914"/>
    <w:rsid w:val="002C3540"/>
    <w:rsid w:val="002C4372"/>
    <w:rsid w:val="002C4AB6"/>
    <w:rsid w:val="002D5C54"/>
    <w:rsid w:val="002E4127"/>
    <w:rsid w:val="002E4EFD"/>
    <w:rsid w:val="002F26B3"/>
    <w:rsid w:val="0030080A"/>
    <w:rsid w:val="00301169"/>
    <w:rsid w:val="003117F2"/>
    <w:rsid w:val="00311A9C"/>
    <w:rsid w:val="003209E8"/>
    <w:rsid w:val="00326BEF"/>
    <w:rsid w:val="00327A73"/>
    <w:rsid w:val="0034620F"/>
    <w:rsid w:val="00352630"/>
    <w:rsid w:val="003537E7"/>
    <w:rsid w:val="003600EF"/>
    <w:rsid w:val="00372414"/>
    <w:rsid w:val="00381D65"/>
    <w:rsid w:val="003857F7"/>
    <w:rsid w:val="003863E1"/>
    <w:rsid w:val="00394356"/>
    <w:rsid w:val="003A5CC3"/>
    <w:rsid w:val="003B07DD"/>
    <w:rsid w:val="003B10FB"/>
    <w:rsid w:val="003B631D"/>
    <w:rsid w:val="003B6824"/>
    <w:rsid w:val="003C49EC"/>
    <w:rsid w:val="003E1C75"/>
    <w:rsid w:val="00402CEB"/>
    <w:rsid w:val="004034CF"/>
    <w:rsid w:val="00424342"/>
    <w:rsid w:val="0042564A"/>
    <w:rsid w:val="00426998"/>
    <w:rsid w:val="004270CF"/>
    <w:rsid w:val="00443FDD"/>
    <w:rsid w:val="00447CFC"/>
    <w:rsid w:val="00452758"/>
    <w:rsid w:val="00452AC4"/>
    <w:rsid w:val="00463393"/>
    <w:rsid w:val="00464302"/>
    <w:rsid w:val="00465F30"/>
    <w:rsid w:val="00471ED9"/>
    <w:rsid w:val="00473285"/>
    <w:rsid w:val="004A63B4"/>
    <w:rsid w:val="004B0EE5"/>
    <w:rsid w:val="004B1B10"/>
    <w:rsid w:val="004B4B0B"/>
    <w:rsid w:val="004B6B3D"/>
    <w:rsid w:val="004C69C9"/>
    <w:rsid w:val="004D230C"/>
    <w:rsid w:val="004D3956"/>
    <w:rsid w:val="004D462A"/>
    <w:rsid w:val="004D4EB1"/>
    <w:rsid w:val="004D6AD7"/>
    <w:rsid w:val="004E2948"/>
    <w:rsid w:val="004F1185"/>
    <w:rsid w:val="004F7724"/>
    <w:rsid w:val="005006AB"/>
    <w:rsid w:val="00503B67"/>
    <w:rsid w:val="00512777"/>
    <w:rsid w:val="005529CA"/>
    <w:rsid w:val="0056668D"/>
    <w:rsid w:val="005709D5"/>
    <w:rsid w:val="005756A4"/>
    <w:rsid w:val="005772C8"/>
    <w:rsid w:val="00583A3C"/>
    <w:rsid w:val="005869C6"/>
    <w:rsid w:val="0059113A"/>
    <w:rsid w:val="005A16C8"/>
    <w:rsid w:val="005A39C9"/>
    <w:rsid w:val="005B0C12"/>
    <w:rsid w:val="005B2493"/>
    <w:rsid w:val="005B5FBA"/>
    <w:rsid w:val="005C37BA"/>
    <w:rsid w:val="005E04ED"/>
    <w:rsid w:val="005E1F38"/>
    <w:rsid w:val="005E3C1F"/>
    <w:rsid w:val="005E5A80"/>
    <w:rsid w:val="005F1E50"/>
    <w:rsid w:val="005F7EF1"/>
    <w:rsid w:val="006066A8"/>
    <w:rsid w:val="00611D78"/>
    <w:rsid w:val="00624E20"/>
    <w:rsid w:val="00635589"/>
    <w:rsid w:val="00641726"/>
    <w:rsid w:val="00643BA2"/>
    <w:rsid w:val="00650F51"/>
    <w:rsid w:val="00655CB4"/>
    <w:rsid w:val="00665A50"/>
    <w:rsid w:val="00684BF1"/>
    <w:rsid w:val="0069481B"/>
    <w:rsid w:val="006A52D7"/>
    <w:rsid w:val="006A6801"/>
    <w:rsid w:val="006B1EAC"/>
    <w:rsid w:val="006B4661"/>
    <w:rsid w:val="006B58F5"/>
    <w:rsid w:val="006B72C3"/>
    <w:rsid w:val="006B7CA7"/>
    <w:rsid w:val="006C5C1D"/>
    <w:rsid w:val="006C7D93"/>
    <w:rsid w:val="006D0345"/>
    <w:rsid w:val="006D667E"/>
    <w:rsid w:val="006D6DBF"/>
    <w:rsid w:val="006F2892"/>
    <w:rsid w:val="0070021B"/>
    <w:rsid w:val="0070256E"/>
    <w:rsid w:val="00704963"/>
    <w:rsid w:val="00711357"/>
    <w:rsid w:val="007121B9"/>
    <w:rsid w:val="00723002"/>
    <w:rsid w:val="0072302C"/>
    <w:rsid w:val="00734EFC"/>
    <w:rsid w:val="00734F9A"/>
    <w:rsid w:val="0077067C"/>
    <w:rsid w:val="00772646"/>
    <w:rsid w:val="007A3303"/>
    <w:rsid w:val="007A5629"/>
    <w:rsid w:val="007C0CEB"/>
    <w:rsid w:val="007D79FC"/>
    <w:rsid w:val="007E2A08"/>
    <w:rsid w:val="007E2B4A"/>
    <w:rsid w:val="007E78DE"/>
    <w:rsid w:val="007F3897"/>
    <w:rsid w:val="008002BB"/>
    <w:rsid w:val="00800E93"/>
    <w:rsid w:val="008019E8"/>
    <w:rsid w:val="00802DFD"/>
    <w:rsid w:val="00806450"/>
    <w:rsid w:val="00812548"/>
    <w:rsid w:val="0081288B"/>
    <w:rsid w:val="008139DB"/>
    <w:rsid w:val="00813AEA"/>
    <w:rsid w:val="00817761"/>
    <w:rsid w:val="00817C20"/>
    <w:rsid w:val="00822ACF"/>
    <w:rsid w:val="00824E83"/>
    <w:rsid w:val="00826BFF"/>
    <w:rsid w:val="00830B49"/>
    <w:rsid w:val="00847F10"/>
    <w:rsid w:val="00851B47"/>
    <w:rsid w:val="008532B1"/>
    <w:rsid w:val="00856F91"/>
    <w:rsid w:val="00857E90"/>
    <w:rsid w:val="00867439"/>
    <w:rsid w:val="00882A84"/>
    <w:rsid w:val="008876E3"/>
    <w:rsid w:val="008A5752"/>
    <w:rsid w:val="008B0E6F"/>
    <w:rsid w:val="008C3023"/>
    <w:rsid w:val="008C59AF"/>
    <w:rsid w:val="008C6166"/>
    <w:rsid w:val="008C75FC"/>
    <w:rsid w:val="008D3DD0"/>
    <w:rsid w:val="008E6361"/>
    <w:rsid w:val="008F3DDD"/>
    <w:rsid w:val="008F77D7"/>
    <w:rsid w:val="00906324"/>
    <w:rsid w:val="009207B4"/>
    <w:rsid w:val="00930F22"/>
    <w:rsid w:val="009347E1"/>
    <w:rsid w:val="00940CF7"/>
    <w:rsid w:val="00945A8F"/>
    <w:rsid w:val="00951A05"/>
    <w:rsid w:val="00955052"/>
    <w:rsid w:val="009645E7"/>
    <w:rsid w:val="00972D7E"/>
    <w:rsid w:val="00977063"/>
    <w:rsid w:val="00977ED7"/>
    <w:rsid w:val="00981373"/>
    <w:rsid w:val="009820E8"/>
    <w:rsid w:val="00982CDB"/>
    <w:rsid w:val="00983220"/>
    <w:rsid w:val="00991A3C"/>
    <w:rsid w:val="00997050"/>
    <w:rsid w:val="009975FF"/>
    <w:rsid w:val="009A066B"/>
    <w:rsid w:val="009A205C"/>
    <w:rsid w:val="009B00F4"/>
    <w:rsid w:val="009B0ACC"/>
    <w:rsid w:val="009C5FAC"/>
    <w:rsid w:val="009D4C4E"/>
    <w:rsid w:val="009D689D"/>
    <w:rsid w:val="009E2944"/>
    <w:rsid w:val="009F0D1D"/>
    <w:rsid w:val="009F5037"/>
    <w:rsid w:val="009F718D"/>
    <w:rsid w:val="00A167E4"/>
    <w:rsid w:val="00A2576D"/>
    <w:rsid w:val="00A25FF9"/>
    <w:rsid w:val="00A26BE9"/>
    <w:rsid w:val="00A27934"/>
    <w:rsid w:val="00A37789"/>
    <w:rsid w:val="00A42EAC"/>
    <w:rsid w:val="00A517ED"/>
    <w:rsid w:val="00A51CE4"/>
    <w:rsid w:val="00A65704"/>
    <w:rsid w:val="00A665F2"/>
    <w:rsid w:val="00A67810"/>
    <w:rsid w:val="00A747FC"/>
    <w:rsid w:val="00A74EA0"/>
    <w:rsid w:val="00A857B8"/>
    <w:rsid w:val="00AB3DD0"/>
    <w:rsid w:val="00AD2530"/>
    <w:rsid w:val="00AD34A0"/>
    <w:rsid w:val="00AD7BC7"/>
    <w:rsid w:val="00B06791"/>
    <w:rsid w:val="00B10E98"/>
    <w:rsid w:val="00B31D65"/>
    <w:rsid w:val="00B40E86"/>
    <w:rsid w:val="00B51FDB"/>
    <w:rsid w:val="00B61D8E"/>
    <w:rsid w:val="00B64750"/>
    <w:rsid w:val="00B82F0D"/>
    <w:rsid w:val="00B85BA0"/>
    <w:rsid w:val="00B938DF"/>
    <w:rsid w:val="00B95112"/>
    <w:rsid w:val="00BB611F"/>
    <w:rsid w:val="00BD29DF"/>
    <w:rsid w:val="00BD7DD7"/>
    <w:rsid w:val="00BF4F84"/>
    <w:rsid w:val="00BF7D76"/>
    <w:rsid w:val="00C05E50"/>
    <w:rsid w:val="00C207D1"/>
    <w:rsid w:val="00C36204"/>
    <w:rsid w:val="00C43AAB"/>
    <w:rsid w:val="00C4419A"/>
    <w:rsid w:val="00C4422A"/>
    <w:rsid w:val="00C44C53"/>
    <w:rsid w:val="00C47556"/>
    <w:rsid w:val="00C517D1"/>
    <w:rsid w:val="00C72A47"/>
    <w:rsid w:val="00C818C6"/>
    <w:rsid w:val="00C86A16"/>
    <w:rsid w:val="00C87535"/>
    <w:rsid w:val="00CD7B6A"/>
    <w:rsid w:val="00CE4021"/>
    <w:rsid w:val="00CE4A13"/>
    <w:rsid w:val="00CE5106"/>
    <w:rsid w:val="00CF0A69"/>
    <w:rsid w:val="00D1049B"/>
    <w:rsid w:val="00D12134"/>
    <w:rsid w:val="00D23216"/>
    <w:rsid w:val="00D30E57"/>
    <w:rsid w:val="00D35BDB"/>
    <w:rsid w:val="00D4283D"/>
    <w:rsid w:val="00D42D9E"/>
    <w:rsid w:val="00D43313"/>
    <w:rsid w:val="00D44047"/>
    <w:rsid w:val="00D46A9C"/>
    <w:rsid w:val="00D47041"/>
    <w:rsid w:val="00D51B46"/>
    <w:rsid w:val="00D6576E"/>
    <w:rsid w:val="00D658C6"/>
    <w:rsid w:val="00D733E6"/>
    <w:rsid w:val="00D73548"/>
    <w:rsid w:val="00D80C56"/>
    <w:rsid w:val="00D839EA"/>
    <w:rsid w:val="00D86C84"/>
    <w:rsid w:val="00D87507"/>
    <w:rsid w:val="00D93FF2"/>
    <w:rsid w:val="00D964C2"/>
    <w:rsid w:val="00DB7198"/>
    <w:rsid w:val="00DC2F5C"/>
    <w:rsid w:val="00DC525B"/>
    <w:rsid w:val="00DC55E6"/>
    <w:rsid w:val="00DD1659"/>
    <w:rsid w:val="00DD4C7A"/>
    <w:rsid w:val="00DE423D"/>
    <w:rsid w:val="00DF16F6"/>
    <w:rsid w:val="00E03D96"/>
    <w:rsid w:val="00E114C2"/>
    <w:rsid w:val="00E1529B"/>
    <w:rsid w:val="00E2494A"/>
    <w:rsid w:val="00E32F3C"/>
    <w:rsid w:val="00E77AFD"/>
    <w:rsid w:val="00E84E9F"/>
    <w:rsid w:val="00E9672B"/>
    <w:rsid w:val="00E96F49"/>
    <w:rsid w:val="00EA5FA5"/>
    <w:rsid w:val="00EB4A59"/>
    <w:rsid w:val="00EE15EE"/>
    <w:rsid w:val="00F07C8B"/>
    <w:rsid w:val="00F110F3"/>
    <w:rsid w:val="00F162CD"/>
    <w:rsid w:val="00F3617A"/>
    <w:rsid w:val="00F365C3"/>
    <w:rsid w:val="00F43765"/>
    <w:rsid w:val="00F50F8B"/>
    <w:rsid w:val="00F51C0B"/>
    <w:rsid w:val="00F5239B"/>
    <w:rsid w:val="00F627AE"/>
    <w:rsid w:val="00F76C3B"/>
    <w:rsid w:val="00F82D77"/>
    <w:rsid w:val="00F942A1"/>
    <w:rsid w:val="00FA5B87"/>
    <w:rsid w:val="00FB2234"/>
    <w:rsid w:val="00FB69FD"/>
    <w:rsid w:val="00FC6418"/>
    <w:rsid w:val="00FC7BF5"/>
    <w:rsid w:val="00FD1197"/>
    <w:rsid w:val="00FD5745"/>
    <w:rsid w:val="00FF62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T Com Light" w:eastAsiaTheme="minorHAnsi" w:hAnsi="Helvetica LT Com Light"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39"/>
    <w:rPr>
      <w:rFonts w:ascii="Tahoma" w:hAnsi="Tahoma" w:cs="Tahoma"/>
      <w:sz w:val="16"/>
      <w:szCs w:val="16"/>
    </w:rPr>
  </w:style>
  <w:style w:type="character" w:customStyle="1" w:styleId="berschrift1Zeichen">
    <w:name w:val="Überschrift 1 Zeichen"/>
    <w:basedOn w:val="Absatz-Standardschriftart"/>
    <w:rsid w:val="007E2A08"/>
    <w:rPr>
      <w:rFonts w:ascii="Arial" w:eastAsia="Arial Unicode MS" w:hAnsi="Arial" w:cs="Arial"/>
      <w:b/>
      <w:bCs/>
      <w:kern w:val="1"/>
      <w:sz w:val="32"/>
      <w:szCs w:val="32"/>
      <w:lang w:val="de-DE" w:eastAsia="ar-SA" w:bidi="ar-SA"/>
    </w:rPr>
  </w:style>
  <w:style w:type="character" w:styleId="Hyperlink">
    <w:name w:val="Hyperlink"/>
    <w:uiPriority w:val="99"/>
    <w:rsid w:val="004F1185"/>
    <w:rPr>
      <w:color w:val="0000FF"/>
      <w:u w:val="single"/>
    </w:rPr>
  </w:style>
  <w:style w:type="paragraph" w:styleId="StandardWeb">
    <w:name w:val="Normal (Web)"/>
    <w:basedOn w:val="Standard"/>
    <w:uiPriority w:val="99"/>
    <w:semiHidden/>
    <w:unhideWhenUsed/>
    <w:rsid w:val="004F1185"/>
    <w:pPr>
      <w:spacing w:before="100" w:beforeAutospacing="1" w:after="100" w:afterAutospacing="1"/>
    </w:pPr>
    <w:rPr>
      <w:rFonts w:ascii="Times New Roman" w:hAnsi="Times New Roman" w:cs="Times New Roman"/>
      <w:szCs w:val="24"/>
      <w:lang w:eastAsia="de-AT"/>
    </w:rPr>
  </w:style>
  <w:style w:type="character" w:styleId="Fett">
    <w:name w:val="Strong"/>
    <w:basedOn w:val="Absatz-Standardschriftart"/>
    <w:uiPriority w:val="22"/>
    <w:qFormat/>
    <w:rsid w:val="004F1185"/>
    <w:rPr>
      <w:b/>
      <w:bCs/>
    </w:rPr>
  </w:style>
  <w:style w:type="character" w:styleId="Kommentarzeichen">
    <w:name w:val="annotation reference"/>
    <w:basedOn w:val="Absatz-Standardschriftart"/>
    <w:uiPriority w:val="99"/>
    <w:semiHidden/>
    <w:unhideWhenUsed/>
    <w:rsid w:val="00A51CE4"/>
    <w:rPr>
      <w:sz w:val="16"/>
      <w:szCs w:val="16"/>
    </w:rPr>
  </w:style>
  <w:style w:type="paragraph" w:styleId="Kommentartext">
    <w:name w:val="annotation text"/>
    <w:basedOn w:val="Standard"/>
    <w:link w:val="KommentartextZchn"/>
    <w:uiPriority w:val="99"/>
    <w:semiHidden/>
    <w:unhideWhenUsed/>
    <w:rsid w:val="00A51CE4"/>
    <w:rPr>
      <w:sz w:val="20"/>
      <w:szCs w:val="20"/>
    </w:rPr>
  </w:style>
  <w:style w:type="character" w:customStyle="1" w:styleId="KommentartextZchn">
    <w:name w:val="Kommentartext Zchn"/>
    <w:basedOn w:val="Absatz-Standardschriftart"/>
    <w:link w:val="Kommentartext"/>
    <w:uiPriority w:val="99"/>
    <w:semiHidden/>
    <w:rsid w:val="00A51CE4"/>
    <w:rPr>
      <w:sz w:val="20"/>
      <w:szCs w:val="20"/>
    </w:rPr>
  </w:style>
  <w:style w:type="paragraph" w:styleId="Kommentarthema">
    <w:name w:val="annotation subject"/>
    <w:basedOn w:val="Kommentartext"/>
    <w:next w:val="Kommentartext"/>
    <w:link w:val="KommentarthemaZchn"/>
    <w:uiPriority w:val="99"/>
    <w:semiHidden/>
    <w:unhideWhenUsed/>
    <w:rsid w:val="00A51CE4"/>
    <w:rPr>
      <w:b/>
      <w:bCs/>
    </w:rPr>
  </w:style>
  <w:style w:type="character" w:customStyle="1" w:styleId="KommentarthemaZchn">
    <w:name w:val="Kommentarthema Zchn"/>
    <w:basedOn w:val="KommentartextZchn"/>
    <w:link w:val="Kommentarthema"/>
    <w:uiPriority w:val="99"/>
    <w:semiHidden/>
    <w:rsid w:val="00A51CE4"/>
    <w:rPr>
      <w:b/>
      <w:bCs/>
      <w:sz w:val="20"/>
      <w:szCs w:val="20"/>
    </w:rPr>
  </w:style>
  <w:style w:type="paragraph" w:styleId="Listenabsatz">
    <w:name w:val="List Paragraph"/>
    <w:basedOn w:val="Standard"/>
    <w:uiPriority w:val="34"/>
    <w:qFormat/>
    <w:rsid w:val="004D3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T Com Light" w:eastAsiaTheme="minorHAnsi" w:hAnsi="Helvetica LT Com Light"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39"/>
    <w:rPr>
      <w:rFonts w:ascii="Tahoma" w:hAnsi="Tahoma" w:cs="Tahoma"/>
      <w:sz w:val="16"/>
      <w:szCs w:val="16"/>
    </w:rPr>
  </w:style>
  <w:style w:type="character" w:customStyle="1" w:styleId="berschrift1Zeichen">
    <w:name w:val="Überschrift 1 Zeichen"/>
    <w:basedOn w:val="Absatz-Standardschriftart"/>
    <w:rsid w:val="007E2A08"/>
    <w:rPr>
      <w:rFonts w:ascii="Arial" w:eastAsia="Arial Unicode MS" w:hAnsi="Arial" w:cs="Arial"/>
      <w:b/>
      <w:bCs/>
      <w:kern w:val="1"/>
      <w:sz w:val="32"/>
      <w:szCs w:val="32"/>
      <w:lang w:val="de-DE" w:eastAsia="ar-SA" w:bidi="ar-SA"/>
    </w:rPr>
  </w:style>
  <w:style w:type="character" w:styleId="Hyperlink">
    <w:name w:val="Hyperlink"/>
    <w:uiPriority w:val="99"/>
    <w:rsid w:val="004F1185"/>
    <w:rPr>
      <w:color w:val="0000FF"/>
      <w:u w:val="single"/>
    </w:rPr>
  </w:style>
  <w:style w:type="paragraph" w:styleId="StandardWeb">
    <w:name w:val="Normal (Web)"/>
    <w:basedOn w:val="Standard"/>
    <w:uiPriority w:val="99"/>
    <w:semiHidden/>
    <w:unhideWhenUsed/>
    <w:rsid w:val="004F1185"/>
    <w:pPr>
      <w:spacing w:before="100" w:beforeAutospacing="1" w:after="100" w:afterAutospacing="1"/>
    </w:pPr>
    <w:rPr>
      <w:rFonts w:ascii="Times New Roman" w:hAnsi="Times New Roman" w:cs="Times New Roman"/>
      <w:szCs w:val="24"/>
      <w:lang w:eastAsia="de-AT"/>
    </w:rPr>
  </w:style>
  <w:style w:type="character" w:styleId="Fett">
    <w:name w:val="Strong"/>
    <w:basedOn w:val="Absatz-Standardschriftart"/>
    <w:uiPriority w:val="22"/>
    <w:qFormat/>
    <w:rsid w:val="004F1185"/>
    <w:rPr>
      <w:b/>
      <w:bCs/>
    </w:rPr>
  </w:style>
  <w:style w:type="character" w:styleId="Kommentarzeichen">
    <w:name w:val="annotation reference"/>
    <w:basedOn w:val="Absatz-Standardschriftart"/>
    <w:uiPriority w:val="99"/>
    <w:semiHidden/>
    <w:unhideWhenUsed/>
    <w:rsid w:val="00A51CE4"/>
    <w:rPr>
      <w:sz w:val="16"/>
      <w:szCs w:val="16"/>
    </w:rPr>
  </w:style>
  <w:style w:type="paragraph" w:styleId="Kommentartext">
    <w:name w:val="annotation text"/>
    <w:basedOn w:val="Standard"/>
    <w:link w:val="KommentartextZchn"/>
    <w:uiPriority w:val="99"/>
    <w:semiHidden/>
    <w:unhideWhenUsed/>
    <w:rsid w:val="00A51CE4"/>
    <w:rPr>
      <w:sz w:val="20"/>
      <w:szCs w:val="20"/>
    </w:rPr>
  </w:style>
  <w:style w:type="character" w:customStyle="1" w:styleId="KommentartextZchn">
    <w:name w:val="Kommentartext Zchn"/>
    <w:basedOn w:val="Absatz-Standardschriftart"/>
    <w:link w:val="Kommentartext"/>
    <w:uiPriority w:val="99"/>
    <w:semiHidden/>
    <w:rsid w:val="00A51CE4"/>
    <w:rPr>
      <w:sz w:val="20"/>
      <w:szCs w:val="20"/>
    </w:rPr>
  </w:style>
  <w:style w:type="paragraph" w:styleId="Kommentarthema">
    <w:name w:val="annotation subject"/>
    <w:basedOn w:val="Kommentartext"/>
    <w:next w:val="Kommentartext"/>
    <w:link w:val="KommentarthemaZchn"/>
    <w:uiPriority w:val="99"/>
    <w:semiHidden/>
    <w:unhideWhenUsed/>
    <w:rsid w:val="00A51CE4"/>
    <w:rPr>
      <w:b/>
      <w:bCs/>
    </w:rPr>
  </w:style>
  <w:style w:type="character" w:customStyle="1" w:styleId="KommentarthemaZchn">
    <w:name w:val="Kommentarthema Zchn"/>
    <w:basedOn w:val="KommentartextZchn"/>
    <w:link w:val="Kommentarthema"/>
    <w:uiPriority w:val="99"/>
    <w:semiHidden/>
    <w:rsid w:val="00A51CE4"/>
    <w:rPr>
      <w:b/>
      <w:bCs/>
      <w:sz w:val="20"/>
      <w:szCs w:val="20"/>
    </w:rPr>
  </w:style>
  <w:style w:type="paragraph" w:styleId="Listenabsatz">
    <w:name w:val="List Paragraph"/>
    <w:basedOn w:val="Standard"/>
    <w:uiPriority w:val="34"/>
    <w:qFormat/>
    <w:rsid w:val="004D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einfo.caritas@caritas-salzbu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D9A0-B0CB-47EA-AC31-1EAA0F3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Aufmesser-Waldhuber Ines</dc:creator>
  <cp:lastModifiedBy>Aufmesser-Waldhuber Ines</cp:lastModifiedBy>
  <cp:revision>25</cp:revision>
  <cp:lastPrinted>2017-10-23T09:28:00Z</cp:lastPrinted>
  <dcterms:created xsi:type="dcterms:W3CDTF">2017-10-23T07:50:00Z</dcterms:created>
  <dcterms:modified xsi:type="dcterms:W3CDTF">2017-10-24T10:43:00Z</dcterms:modified>
</cp:coreProperties>
</file>